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FBD5" w14:textId="724DA9AD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7C5838">
        <w:rPr>
          <w:rFonts w:ascii="Calibri" w:hAnsi="Calibri" w:cs="Calibri"/>
          <w:sz w:val="22"/>
          <w:szCs w:val="22"/>
        </w:rPr>
        <w:t>7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7C5838">
        <w:rPr>
          <w:rFonts w:ascii="Calibri" w:hAnsi="Calibri" w:cs="Calibri"/>
          <w:sz w:val="22"/>
          <w:szCs w:val="22"/>
        </w:rPr>
        <w:t>prosince</w:t>
      </w:r>
      <w:r w:rsidR="0063289E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2022</w:t>
      </w:r>
    </w:p>
    <w:p w14:paraId="688C4FA8" w14:textId="646D7AE8" w:rsidR="00F761FB" w:rsidRPr="00976EF9" w:rsidRDefault="3CCD00CD" w:rsidP="00E63337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1FA12C4D">
        <w:rPr>
          <w:rFonts w:ascii="Calibri" w:hAnsi="Calibri" w:cs="Calibri"/>
          <w:b/>
          <w:bCs/>
          <w:color w:val="000000" w:themeColor="text1"/>
          <w:sz w:val="28"/>
          <w:szCs w:val="28"/>
        </w:rPr>
        <w:t>Exkluzivní p</w:t>
      </w:r>
      <w:r w:rsidR="007F409F" w:rsidRPr="1FA12C4D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rojekt </w:t>
      </w:r>
      <w:r w:rsidR="007C5838" w:rsidRPr="1FA12C4D">
        <w:rPr>
          <w:rFonts w:ascii="Calibri" w:hAnsi="Calibri" w:cs="Calibri"/>
          <w:b/>
          <w:bCs/>
          <w:color w:val="000000" w:themeColor="text1"/>
          <w:sz w:val="28"/>
          <w:szCs w:val="28"/>
        </w:rPr>
        <w:t>Vanguard</w:t>
      </w:r>
      <w:r w:rsidR="001925BA" w:rsidRPr="1FA12C4D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2E7824">
        <w:rPr>
          <w:rFonts w:ascii="Calibri" w:hAnsi="Calibri" w:cs="Calibri"/>
          <w:b/>
          <w:bCs/>
          <w:color w:val="000000" w:themeColor="text1"/>
          <w:sz w:val="28"/>
          <w:szCs w:val="28"/>
        </w:rPr>
        <w:t>postupuje rychle vpřed</w:t>
      </w:r>
      <w:r w:rsidR="007F409F" w:rsidRPr="1FA12C4D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, PSN představuje </w:t>
      </w:r>
      <w:r w:rsidR="001925BA" w:rsidRPr="1FA12C4D">
        <w:rPr>
          <w:rFonts w:ascii="Calibri" w:hAnsi="Calibri" w:cs="Calibri"/>
          <w:b/>
          <w:bCs/>
          <w:color w:val="000000" w:themeColor="text1"/>
          <w:sz w:val="28"/>
          <w:szCs w:val="28"/>
        </w:rPr>
        <w:t>dva vzorové lofty</w:t>
      </w:r>
    </w:p>
    <w:p w14:paraId="36D28423" w14:textId="76198896" w:rsidR="001925BA" w:rsidRPr="002852B1" w:rsidRDefault="001925BA" w:rsidP="00E63337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 w:rsidRPr="001925B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Přestavba bývalé továrny Microna na projekt loftového bydlení Vanguard</w:t>
      </w:r>
      <w:r w:rsidR="00EC12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</w:t>
      </w:r>
      <w:r w:rsidR="00AD61E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e</w:t>
      </w:r>
      <w:r w:rsidR="00EC12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 150 </w:t>
      </w:r>
      <w:r w:rsidR="0017589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jednotkami </w:t>
      </w:r>
      <w:r w:rsidR="00EC12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pod taktovkou PSN</w:t>
      </w:r>
      <w:r w:rsidRPr="001925B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CB0EC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zdárně pokročila</w:t>
      </w:r>
      <w:r w:rsidR="00EC12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Pr="001925B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EC12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</w:t>
      </w:r>
      <w:r w:rsidRPr="001925B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vé byty </w:t>
      </w:r>
      <w:r w:rsidR="00EC12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typu </w:t>
      </w:r>
      <w:r w:rsidRPr="001925B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shell &amp; core si </w:t>
      </w:r>
      <w:r w:rsidR="00E6049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 pražských Modřanech </w:t>
      </w:r>
      <w:r w:rsidRPr="001925B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již přebírají první majitelé. </w:t>
      </w:r>
      <w:r w:rsidR="00EC12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Pro zájemce nachystal developer dva vzorové lofty, jejichž </w:t>
      </w:r>
      <w:r w:rsidR="00EC1262" w:rsidRPr="001925B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návrhy jsou dílem renomovaných designérů – Ivanky Kowalski a studia OOOOX</w:t>
      </w:r>
      <w:r w:rsidR="00EC12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E6049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Luxusní</w:t>
      </w:r>
      <w:r w:rsidR="00EC12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projekt</w:t>
      </w:r>
      <w:r w:rsidR="003D059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inspirovaný loftovým bydlením v zahraničních metropolích</w:t>
      </w:r>
      <w:r w:rsidR="0073663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</w:t>
      </w:r>
      <w:r w:rsidR="003D059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EC12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zahrnuje např</w:t>
      </w:r>
      <w:r w:rsidR="00D7332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íklad</w:t>
      </w:r>
      <w:r w:rsidR="00EC12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Pr="001925B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autovýtah uprostřed budovy, střešní teras</w:t>
      </w:r>
      <w:r w:rsidR="00EC12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u</w:t>
      </w:r>
      <w:r w:rsidRPr="001925B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se saunou či spa &amp; wellness zón</w:t>
      </w:r>
      <w:r w:rsidR="00EC12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u</w:t>
      </w:r>
      <w:r w:rsidRPr="001925B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E6049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</w:t>
      </w:r>
      <w:r w:rsidR="00140BB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E6049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bazénem</w:t>
      </w:r>
      <w:r w:rsidR="00EC12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</w:p>
    <w:p w14:paraId="6732DED0" w14:textId="3C2ECE90" w:rsidR="002852B1" w:rsidRDefault="002852B1" w:rsidP="00E63337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Developerská společnost PSN </w:t>
      </w:r>
      <w:r w:rsidR="00943872">
        <w:rPr>
          <w:rFonts w:ascii="Calibri" w:hAnsi="Calibri" w:cs="Calibri"/>
          <w:color w:val="000000"/>
        </w:rPr>
        <w:t>míří do finále</w:t>
      </w:r>
      <w:r>
        <w:rPr>
          <w:rFonts w:ascii="Calibri" w:hAnsi="Calibri" w:cs="Calibri"/>
          <w:color w:val="000000"/>
        </w:rPr>
        <w:t xml:space="preserve"> s projektem </w:t>
      </w:r>
      <w:hyperlink r:id="rId11" w:history="1">
        <w:r w:rsidRPr="00181A86">
          <w:rPr>
            <w:rStyle w:val="Hypertextovodkaz"/>
            <w:rFonts w:ascii="Calibri" w:hAnsi="Calibri" w:cs="Calibri"/>
          </w:rPr>
          <w:t>Vanguard</w:t>
        </w:r>
      </w:hyperlink>
      <w:r>
        <w:rPr>
          <w:rFonts w:ascii="Calibri" w:hAnsi="Calibri" w:cs="Calibri"/>
          <w:color w:val="000000"/>
        </w:rPr>
        <w:t xml:space="preserve"> v pražských Modřanech</w:t>
      </w:r>
      <w:r w:rsidR="008F01F9">
        <w:rPr>
          <w:rFonts w:ascii="Calibri" w:hAnsi="Calibri" w:cs="Calibri"/>
          <w:color w:val="000000"/>
        </w:rPr>
        <w:t>.</w:t>
      </w:r>
      <w:r w:rsidR="003231FC">
        <w:rPr>
          <w:rFonts w:ascii="Calibri" w:hAnsi="Calibri" w:cs="Calibri"/>
          <w:color w:val="000000"/>
        </w:rPr>
        <w:t xml:space="preserve"> </w:t>
      </w:r>
      <w:r w:rsidR="00EB0D16">
        <w:rPr>
          <w:rFonts w:ascii="Calibri" w:hAnsi="Calibri" w:cs="Calibri"/>
          <w:color w:val="000000"/>
        </w:rPr>
        <w:t>T</w:t>
      </w:r>
      <w:r w:rsidR="003231FC">
        <w:rPr>
          <w:rFonts w:ascii="Calibri" w:hAnsi="Calibri" w:cs="Calibri"/>
          <w:color w:val="000000"/>
        </w:rPr>
        <w:t>en</w:t>
      </w:r>
      <w:r w:rsidR="0006531B">
        <w:rPr>
          <w:rFonts w:ascii="Calibri" w:hAnsi="Calibri" w:cs="Calibri"/>
          <w:color w:val="000000"/>
        </w:rPr>
        <w:t xml:space="preserve"> vzniká přeměnou</w:t>
      </w:r>
      <w:r w:rsidR="002801C6">
        <w:rPr>
          <w:rFonts w:ascii="Calibri" w:hAnsi="Calibri" w:cs="Calibri"/>
          <w:color w:val="000000"/>
        </w:rPr>
        <w:t xml:space="preserve"> n</w:t>
      </w:r>
      <w:r w:rsidRPr="002852B1">
        <w:rPr>
          <w:rFonts w:ascii="Calibri" w:hAnsi="Calibri" w:cs="Calibri"/>
          <w:color w:val="000000"/>
        </w:rPr>
        <w:t>ěkdejší továrn</w:t>
      </w:r>
      <w:r w:rsidR="0006531B">
        <w:rPr>
          <w:rFonts w:ascii="Calibri" w:hAnsi="Calibri" w:cs="Calibri"/>
          <w:color w:val="000000"/>
        </w:rPr>
        <w:t>y</w:t>
      </w:r>
      <w:r w:rsidRPr="002852B1">
        <w:rPr>
          <w:rFonts w:ascii="Calibri" w:hAnsi="Calibri" w:cs="Calibri"/>
          <w:color w:val="000000"/>
        </w:rPr>
        <w:t xml:space="preserve"> na letecké přístroje </w:t>
      </w:r>
      <w:r w:rsidR="003D0594">
        <w:rPr>
          <w:rFonts w:ascii="Calibri" w:hAnsi="Calibri" w:cs="Calibri"/>
          <w:color w:val="000000"/>
        </w:rPr>
        <w:t>(</w:t>
      </w:r>
      <w:r w:rsidR="00392CB5" w:rsidRPr="00734474">
        <w:rPr>
          <w:rFonts w:ascii="Calibri" w:hAnsi="Calibri" w:cs="Calibri"/>
          <w:color w:val="000000"/>
        </w:rPr>
        <w:t>znám</w:t>
      </w:r>
      <w:r w:rsidR="00392CB5">
        <w:rPr>
          <w:rFonts w:ascii="Calibri" w:hAnsi="Calibri" w:cs="Calibri"/>
          <w:color w:val="000000"/>
        </w:rPr>
        <w:t>é</w:t>
      </w:r>
      <w:r w:rsidR="00392CB5" w:rsidRPr="00734474">
        <w:rPr>
          <w:rFonts w:ascii="Calibri" w:hAnsi="Calibri" w:cs="Calibri"/>
          <w:color w:val="000000"/>
        </w:rPr>
        <w:t xml:space="preserve"> pod názvem </w:t>
      </w:r>
      <w:r w:rsidR="003915F1">
        <w:rPr>
          <w:rFonts w:ascii="Calibri" w:hAnsi="Calibri" w:cs="Calibri"/>
          <w:color w:val="000000"/>
        </w:rPr>
        <w:t xml:space="preserve">Microna či </w:t>
      </w:r>
      <w:r w:rsidR="00392CB5" w:rsidRPr="00734474">
        <w:rPr>
          <w:rFonts w:ascii="Calibri" w:hAnsi="Calibri" w:cs="Calibri"/>
          <w:color w:val="000000"/>
        </w:rPr>
        <w:t>Mikrotechna</w:t>
      </w:r>
      <w:r w:rsidR="003D0594">
        <w:rPr>
          <w:rFonts w:ascii="Calibri" w:hAnsi="Calibri" w:cs="Calibri"/>
          <w:color w:val="000000"/>
        </w:rPr>
        <w:t>)</w:t>
      </w:r>
      <w:r w:rsidR="0006531B">
        <w:rPr>
          <w:rFonts w:ascii="Calibri" w:hAnsi="Calibri" w:cs="Calibri"/>
          <w:color w:val="000000"/>
        </w:rPr>
        <w:t>, kde</w:t>
      </w:r>
      <w:r w:rsidR="002801C6">
        <w:rPr>
          <w:rFonts w:ascii="Calibri" w:hAnsi="Calibri" w:cs="Calibri"/>
          <w:color w:val="000000"/>
        </w:rPr>
        <w:t xml:space="preserve"> vyr</w:t>
      </w:r>
      <w:r w:rsidR="00CF3CC2">
        <w:rPr>
          <w:rFonts w:ascii="Calibri" w:hAnsi="Calibri" w:cs="Calibri"/>
          <w:color w:val="000000"/>
        </w:rPr>
        <w:t xml:space="preserve">ůstá </w:t>
      </w:r>
      <w:r w:rsidRPr="002852B1">
        <w:rPr>
          <w:rFonts w:ascii="Calibri" w:hAnsi="Calibri" w:cs="Calibri"/>
          <w:color w:val="000000"/>
        </w:rPr>
        <w:t>150 loftů s</w:t>
      </w:r>
      <w:r>
        <w:rPr>
          <w:rFonts w:ascii="Calibri" w:hAnsi="Calibri" w:cs="Calibri"/>
          <w:color w:val="000000"/>
        </w:rPr>
        <w:t> </w:t>
      </w:r>
      <w:r w:rsidRPr="002852B1">
        <w:rPr>
          <w:rFonts w:ascii="Calibri" w:hAnsi="Calibri" w:cs="Calibri"/>
          <w:color w:val="000000"/>
        </w:rPr>
        <w:t>industriální atmosférou, s plochou od 41 m</w:t>
      </w:r>
      <w:r w:rsidRPr="002852B1">
        <w:rPr>
          <w:rFonts w:ascii="Calibri" w:hAnsi="Calibri" w:cs="Calibri"/>
          <w:color w:val="000000"/>
          <w:vertAlign w:val="superscript"/>
        </w:rPr>
        <w:t>2</w:t>
      </w:r>
      <w:r w:rsidRPr="002852B1">
        <w:rPr>
          <w:rFonts w:ascii="Calibri" w:hAnsi="Calibri" w:cs="Calibri"/>
          <w:color w:val="000000"/>
        </w:rPr>
        <w:t xml:space="preserve"> až po penthousy s</w:t>
      </w:r>
      <w:r w:rsidR="00392CB5">
        <w:rPr>
          <w:rFonts w:ascii="Calibri" w:hAnsi="Calibri" w:cs="Calibri"/>
          <w:color w:val="000000"/>
        </w:rPr>
        <w:t> </w:t>
      </w:r>
      <w:r w:rsidRPr="002852B1">
        <w:rPr>
          <w:rFonts w:ascii="Calibri" w:hAnsi="Calibri" w:cs="Calibri"/>
          <w:color w:val="000000"/>
        </w:rPr>
        <w:t>výměrou 626</w:t>
      </w:r>
      <w:r w:rsidR="00B171B8">
        <w:rPr>
          <w:rFonts w:ascii="Calibri" w:hAnsi="Calibri" w:cs="Calibri"/>
          <w:color w:val="000000"/>
        </w:rPr>
        <w:t> </w:t>
      </w:r>
      <w:r w:rsidRPr="002852B1">
        <w:rPr>
          <w:rFonts w:ascii="Calibri" w:hAnsi="Calibri" w:cs="Calibri"/>
          <w:color w:val="000000"/>
        </w:rPr>
        <w:t>m</w:t>
      </w:r>
      <w:r w:rsidRPr="002852B1">
        <w:rPr>
          <w:rFonts w:ascii="Calibri" w:hAnsi="Calibri" w:cs="Calibri"/>
          <w:color w:val="000000"/>
          <w:vertAlign w:val="superscript"/>
        </w:rPr>
        <w:t>2</w:t>
      </w:r>
      <w:r w:rsidR="003231FC">
        <w:rPr>
          <w:rFonts w:ascii="Calibri" w:hAnsi="Calibri" w:cs="Calibri"/>
          <w:color w:val="000000"/>
        </w:rPr>
        <w:t>.</w:t>
      </w:r>
      <w:r w:rsidRPr="002852B1">
        <w:rPr>
          <w:rFonts w:ascii="Calibri" w:hAnsi="Calibri" w:cs="Calibri"/>
          <w:color w:val="000000"/>
        </w:rPr>
        <w:t xml:space="preserve"> </w:t>
      </w:r>
      <w:r w:rsidR="003231FC">
        <w:rPr>
          <w:rFonts w:ascii="Calibri" w:hAnsi="Calibri" w:cs="Calibri"/>
          <w:color w:val="000000"/>
        </w:rPr>
        <w:t>T</w:t>
      </w:r>
      <w:r w:rsidRPr="002852B1">
        <w:rPr>
          <w:rFonts w:ascii="Calibri" w:hAnsi="Calibri" w:cs="Calibri"/>
          <w:color w:val="000000"/>
        </w:rPr>
        <w:t xml:space="preserve">éměř každý z nich má terasu. </w:t>
      </w:r>
      <w:r w:rsidR="00E85A96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 xml:space="preserve">ajitelé, kteří zvolili </w:t>
      </w:r>
      <w:r w:rsidR="002B7856">
        <w:rPr>
          <w:rFonts w:ascii="Calibri" w:hAnsi="Calibri" w:cs="Calibri"/>
          <w:color w:val="000000"/>
        </w:rPr>
        <w:t xml:space="preserve">koupi jednotky v </w:t>
      </w:r>
      <w:r>
        <w:rPr>
          <w:rFonts w:ascii="Calibri" w:hAnsi="Calibri" w:cs="Calibri"/>
          <w:color w:val="000000"/>
        </w:rPr>
        <w:t>základn</w:t>
      </w:r>
      <w:r w:rsidR="002B7856">
        <w:rPr>
          <w:rFonts w:ascii="Calibri" w:hAnsi="Calibri" w:cs="Calibri"/>
          <w:color w:val="000000"/>
        </w:rPr>
        <w:t>í</w:t>
      </w:r>
      <w:r>
        <w:rPr>
          <w:rFonts w:ascii="Calibri" w:hAnsi="Calibri" w:cs="Calibri"/>
          <w:color w:val="000000"/>
        </w:rPr>
        <w:t xml:space="preserve"> úprav</w:t>
      </w:r>
      <w:r w:rsidR="002B7856"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shell &amp;</w:t>
      </w:r>
      <w:r w:rsidR="00943872" w:rsidDel="0094387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core</w:t>
      </w:r>
      <w:r w:rsidR="00E85A9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</w:t>
      </w:r>
      <w:r w:rsidR="002F1214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nové bydlení si tak zařídí </w:t>
      </w:r>
      <w:r w:rsidR="003D0594">
        <w:rPr>
          <w:rFonts w:ascii="Calibri" w:hAnsi="Calibri" w:cs="Calibri"/>
          <w:color w:val="000000"/>
        </w:rPr>
        <w:t>zcela po</w:t>
      </w:r>
      <w:r>
        <w:rPr>
          <w:rFonts w:ascii="Calibri" w:hAnsi="Calibri" w:cs="Calibri"/>
          <w:color w:val="000000"/>
        </w:rPr>
        <w:t xml:space="preserve">dle svých představ, již byty </w:t>
      </w:r>
      <w:r w:rsidR="00F66672">
        <w:rPr>
          <w:rFonts w:ascii="Calibri" w:hAnsi="Calibri" w:cs="Calibri"/>
          <w:color w:val="000000"/>
        </w:rPr>
        <w:t>začali přebírat</w:t>
      </w:r>
      <w:r>
        <w:rPr>
          <w:rFonts w:ascii="Calibri" w:hAnsi="Calibri" w:cs="Calibri"/>
          <w:color w:val="000000"/>
        </w:rPr>
        <w:t>.</w:t>
      </w:r>
    </w:p>
    <w:p w14:paraId="26030F25" w14:textId="04F9FC06" w:rsidR="00D34F77" w:rsidRPr="00D34F77" w:rsidRDefault="00D010E3" w:rsidP="00E63337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Lofty jako životní styl</w:t>
      </w:r>
      <w:r w:rsidR="00716833">
        <w:rPr>
          <w:rFonts w:ascii="Calibri" w:hAnsi="Calibri" w:cs="Calibri"/>
          <w:b/>
          <w:bCs/>
          <w:color w:val="000000"/>
        </w:rPr>
        <w:t xml:space="preserve"> i </w:t>
      </w:r>
      <w:r w:rsidR="001F58B1">
        <w:rPr>
          <w:rFonts w:ascii="Calibri" w:hAnsi="Calibri" w:cs="Calibri"/>
          <w:b/>
          <w:bCs/>
          <w:color w:val="000000"/>
        </w:rPr>
        <w:t xml:space="preserve">dobrá </w:t>
      </w:r>
      <w:r w:rsidR="00716833">
        <w:rPr>
          <w:rFonts w:ascii="Calibri" w:hAnsi="Calibri" w:cs="Calibri"/>
          <w:b/>
          <w:bCs/>
          <w:color w:val="000000"/>
        </w:rPr>
        <w:t>investice</w:t>
      </w:r>
    </w:p>
    <w:p w14:paraId="170CF7C8" w14:textId="2B45C8CA" w:rsidR="00FA5F25" w:rsidRDefault="003231FC" w:rsidP="00E63337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</w:t>
      </w:r>
      <w:r w:rsidR="002852B1" w:rsidRPr="002852B1">
        <w:rPr>
          <w:rFonts w:ascii="Calibri" w:hAnsi="Calibri" w:cs="Calibri"/>
          <w:color w:val="000000"/>
        </w:rPr>
        <w:t>udova s plochou 16 000 m</w:t>
      </w:r>
      <w:r w:rsidR="002852B1" w:rsidRPr="002852B1">
        <w:rPr>
          <w:rFonts w:ascii="Calibri" w:hAnsi="Calibri" w:cs="Calibri"/>
          <w:color w:val="000000"/>
          <w:vertAlign w:val="superscript"/>
        </w:rPr>
        <w:t>2</w:t>
      </w:r>
      <w:r w:rsidR="00025AC0">
        <w:rPr>
          <w:rFonts w:ascii="Calibri" w:hAnsi="Calibri" w:cs="Calibri"/>
          <w:color w:val="000000"/>
        </w:rPr>
        <w:t xml:space="preserve"> </w:t>
      </w:r>
      <w:r w:rsidR="003D0594">
        <w:rPr>
          <w:rFonts w:ascii="Calibri" w:hAnsi="Calibri" w:cs="Calibri"/>
          <w:color w:val="000000"/>
        </w:rPr>
        <w:t>má</w:t>
      </w:r>
      <w:r w:rsidR="002852B1" w:rsidRPr="002852B1">
        <w:rPr>
          <w:rFonts w:ascii="Calibri" w:hAnsi="Calibri" w:cs="Calibri"/>
          <w:color w:val="000000"/>
        </w:rPr>
        <w:t xml:space="preserve"> železobetonov</w:t>
      </w:r>
      <w:r w:rsidR="003D0594">
        <w:rPr>
          <w:rFonts w:ascii="Calibri" w:hAnsi="Calibri" w:cs="Calibri"/>
          <w:color w:val="000000"/>
        </w:rPr>
        <w:t>ý</w:t>
      </w:r>
      <w:r w:rsidR="002852B1" w:rsidRPr="002852B1">
        <w:rPr>
          <w:rFonts w:ascii="Calibri" w:hAnsi="Calibri" w:cs="Calibri"/>
          <w:color w:val="000000"/>
        </w:rPr>
        <w:t xml:space="preserve"> skelet a</w:t>
      </w:r>
      <w:r w:rsidR="00E6049E">
        <w:rPr>
          <w:rFonts w:ascii="Calibri" w:hAnsi="Calibri" w:cs="Calibri"/>
          <w:color w:val="000000"/>
        </w:rPr>
        <w:t> </w:t>
      </w:r>
      <w:r w:rsidR="002852B1" w:rsidRPr="002852B1">
        <w:rPr>
          <w:rFonts w:ascii="Calibri" w:hAnsi="Calibri" w:cs="Calibri"/>
          <w:color w:val="000000"/>
        </w:rPr>
        <w:t>vyniká nadstandardní pevností</w:t>
      </w:r>
      <w:r w:rsidR="004C3DC7" w:rsidRPr="004C3DC7">
        <w:rPr>
          <w:rFonts w:ascii="Calibri" w:hAnsi="Calibri" w:cs="Calibri"/>
          <w:color w:val="000000"/>
        </w:rPr>
        <w:t>.</w:t>
      </w:r>
      <w:r w:rsidR="00025AC0">
        <w:rPr>
          <w:rFonts w:ascii="Calibri" w:hAnsi="Calibri" w:cs="Calibri"/>
          <w:color w:val="000000"/>
        </w:rPr>
        <w:t xml:space="preserve"> </w:t>
      </w:r>
      <w:r w:rsidR="00392CB5">
        <w:rPr>
          <w:rFonts w:ascii="Calibri" w:hAnsi="Calibri" w:cs="Calibri"/>
          <w:color w:val="000000"/>
        </w:rPr>
        <w:t>Bývalá</w:t>
      </w:r>
      <w:r w:rsidR="00025AC0">
        <w:rPr>
          <w:rFonts w:ascii="Calibri" w:hAnsi="Calibri" w:cs="Calibri"/>
          <w:color w:val="000000"/>
        </w:rPr>
        <w:t xml:space="preserve"> t</w:t>
      </w:r>
      <w:r w:rsidR="00025AC0" w:rsidRPr="00025AC0">
        <w:rPr>
          <w:rFonts w:ascii="Calibri" w:hAnsi="Calibri" w:cs="Calibri"/>
          <w:color w:val="000000"/>
        </w:rPr>
        <w:t>ovárna</w:t>
      </w:r>
      <w:r w:rsidR="00025AC0">
        <w:rPr>
          <w:rFonts w:ascii="Calibri" w:hAnsi="Calibri" w:cs="Calibri"/>
          <w:color w:val="000000"/>
        </w:rPr>
        <w:t>, která</w:t>
      </w:r>
      <w:r w:rsidR="00025AC0" w:rsidRPr="00025AC0">
        <w:rPr>
          <w:rFonts w:ascii="Calibri" w:hAnsi="Calibri" w:cs="Calibri"/>
          <w:color w:val="000000"/>
        </w:rPr>
        <w:t xml:space="preserve"> </w:t>
      </w:r>
      <w:r w:rsidR="00025AC0">
        <w:rPr>
          <w:rFonts w:ascii="Calibri" w:hAnsi="Calibri" w:cs="Calibri"/>
          <w:color w:val="000000"/>
        </w:rPr>
        <w:t>se</w:t>
      </w:r>
      <w:r w:rsidR="00025AC0" w:rsidRPr="00025AC0">
        <w:rPr>
          <w:rFonts w:ascii="Calibri" w:hAnsi="Calibri" w:cs="Calibri"/>
          <w:color w:val="000000"/>
        </w:rPr>
        <w:t xml:space="preserve"> pojí se samými počátky letectví v</w:t>
      </w:r>
      <w:r w:rsidR="00025AC0">
        <w:rPr>
          <w:rFonts w:ascii="Calibri" w:hAnsi="Calibri" w:cs="Calibri"/>
          <w:color w:val="000000"/>
        </w:rPr>
        <w:t> </w:t>
      </w:r>
      <w:r w:rsidR="00025AC0" w:rsidRPr="00025AC0">
        <w:rPr>
          <w:rFonts w:ascii="Calibri" w:hAnsi="Calibri" w:cs="Calibri"/>
          <w:color w:val="000000"/>
        </w:rPr>
        <w:t>Československu</w:t>
      </w:r>
      <w:r w:rsidR="00025AC0">
        <w:rPr>
          <w:rFonts w:ascii="Calibri" w:hAnsi="Calibri" w:cs="Calibri"/>
          <w:color w:val="000000"/>
        </w:rPr>
        <w:t>,</w:t>
      </w:r>
      <w:r w:rsidR="00734474">
        <w:rPr>
          <w:rFonts w:ascii="Calibri" w:hAnsi="Calibri" w:cs="Calibri"/>
          <w:color w:val="000000"/>
        </w:rPr>
        <w:t xml:space="preserve"> totiž</w:t>
      </w:r>
      <w:r w:rsidR="00025AC0">
        <w:rPr>
          <w:rFonts w:ascii="Calibri" w:hAnsi="Calibri" w:cs="Calibri"/>
          <w:color w:val="000000"/>
        </w:rPr>
        <w:t xml:space="preserve"> </w:t>
      </w:r>
      <w:r w:rsidR="00734474">
        <w:rPr>
          <w:rFonts w:ascii="Calibri" w:hAnsi="Calibri" w:cs="Calibri"/>
          <w:color w:val="000000"/>
        </w:rPr>
        <w:t>musela být v</w:t>
      </w:r>
      <w:r w:rsidR="00734474" w:rsidRPr="00734474">
        <w:rPr>
          <w:rFonts w:ascii="Calibri" w:hAnsi="Calibri" w:cs="Calibri"/>
          <w:color w:val="000000"/>
        </w:rPr>
        <w:t>zhledem k</w:t>
      </w:r>
      <w:r w:rsidR="003D0594">
        <w:rPr>
          <w:rFonts w:ascii="Calibri" w:hAnsi="Calibri" w:cs="Calibri"/>
          <w:color w:val="000000"/>
        </w:rPr>
        <w:t> </w:t>
      </w:r>
      <w:r w:rsidR="00734474" w:rsidRPr="00734474">
        <w:rPr>
          <w:rFonts w:ascii="Calibri" w:hAnsi="Calibri" w:cs="Calibri"/>
          <w:color w:val="000000"/>
        </w:rPr>
        <w:t xml:space="preserve">zaměření na vojenské dodávky </w:t>
      </w:r>
      <w:r w:rsidR="00144BB5">
        <w:rPr>
          <w:rFonts w:ascii="Calibri" w:hAnsi="Calibri" w:cs="Calibri"/>
          <w:color w:val="000000"/>
        </w:rPr>
        <w:t xml:space="preserve">koncipována </w:t>
      </w:r>
      <w:r w:rsidR="00734474" w:rsidRPr="00734474">
        <w:rPr>
          <w:rFonts w:ascii="Calibri" w:hAnsi="Calibri" w:cs="Calibri"/>
          <w:color w:val="000000"/>
        </w:rPr>
        <w:t>jako bunkr</w:t>
      </w:r>
      <w:r w:rsidR="00734474">
        <w:rPr>
          <w:rFonts w:ascii="Calibri" w:hAnsi="Calibri" w:cs="Calibri"/>
          <w:color w:val="000000"/>
        </w:rPr>
        <w:t>.</w:t>
      </w:r>
      <w:r w:rsidR="00734474" w:rsidRPr="00734474">
        <w:rPr>
          <w:rFonts w:ascii="Calibri" w:hAnsi="Calibri" w:cs="Calibri"/>
          <w:color w:val="000000"/>
        </w:rPr>
        <w:t xml:space="preserve"> </w:t>
      </w:r>
      <w:r w:rsidR="00392CB5">
        <w:rPr>
          <w:rFonts w:ascii="Calibri" w:hAnsi="Calibri" w:cs="Calibri"/>
          <w:color w:val="000000"/>
        </w:rPr>
        <w:t>P</w:t>
      </w:r>
      <w:r w:rsidR="00734474" w:rsidRPr="00734474">
        <w:rPr>
          <w:rFonts w:ascii="Calibri" w:hAnsi="Calibri" w:cs="Calibri"/>
          <w:color w:val="000000"/>
        </w:rPr>
        <w:t xml:space="preserve">ři výšce čtrnácti pater </w:t>
      </w:r>
      <w:r w:rsidR="00392CB5">
        <w:rPr>
          <w:rFonts w:ascii="Calibri" w:hAnsi="Calibri" w:cs="Calibri"/>
          <w:color w:val="000000"/>
        </w:rPr>
        <w:t xml:space="preserve">to </w:t>
      </w:r>
      <w:r w:rsidR="00734474" w:rsidRPr="00734474">
        <w:rPr>
          <w:rFonts w:ascii="Calibri" w:hAnsi="Calibri" w:cs="Calibri"/>
          <w:color w:val="000000"/>
        </w:rPr>
        <w:t>znamenalo použití ohromného množství betonu a</w:t>
      </w:r>
      <w:r w:rsidR="00392CB5">
        <w:rPr>
          <w:rFonts w:ascii="Calibri" w:hAnsi="Calibri" w:cs="Calibri"/>
          <w:color w:val="000000"/>
        </w:rPr>
        <w:t> </w:t>
      </w:r>
      <w:r w:rsidR="00734474" w:rsidRPr="00734474">
        <w:rPr>
          <w:rFonts w:ascii="Calibri" w:hAnsi="Calibri" w:cs="Calibri"/>
          <w:color w:val="000000"/>
        </w:rPr>
        <w:t>železa. Jednotlivé zdi a stropy snesou extrémní zatížení</w:t>
      </w:r>
      <w:r w:rsidR="00003975">
        <w:rPr>
          <w:rFonts w:ascii="Calibri" w:hAnsi="Calibri" w:cs="Calibri"/>
          <w:color w:val="000000"/>
        </w:rPr>
        <w:t xml:space="preserve"> </w:t>
      </w:r>
      <w:r w:rsidR="00F12019">
        <w:rPr>
          <w:rFonts w:ascii="Calibri" w:hAnsi="Calibri" w:cs="Calibri"/>
          <w:color w:val="000000"/>
        </w:rPr>
        <w:t>a</w:t>
      </w:r>
      <w:r w:rsidR="008E5EF6">
        <w:rPr>
          <w:rFonts w:ascii="Calibri" w:hAnsi="Calibri" w:cs="Calibri"/>
          <w:color w:val="000000"/>
        </w:rPr>
        <w:t> </w:t>
      </w:r>
      <w:r w:rsidR="009D73C2">
        <w:rPr>
          <w:rFonts w:ascii="Calibri" w:hAnsi="Calibri" w:cs="Calibri"/>
          <w:color w:val="000000"/>
        </w:rPr>
        <w:t xml:space="preserve">novým vlastníkům </w:t>
      </w:r>
      <w:r w:rsidR="00F12019">
        <w:rPr>
          <w:rFonts w:ascii="Calibri" w:hAnsi="Calibri" w:cs="Calibri"/>
          <w:color w:val="000000"/>
        </w:rPr>
        <w:t xml:space="preserve">tak </w:t>
      </w:r>
      <w:r w:rsidR="00003975" w:rsidRPr="004C3DC7">
        <w:rPr>
          <w:rFonts w:ascii="Calibri" w:hAnsi="Calibri" w:cs="Calibri"/>
          <w:color w:val="000000"/>
        </w:rPr>
        <w:t>v rámci úprav dovoluj</w:t>
      </w:r>
      <w:r w:rsidR="00F12019">
        <w:rPr>
          <w:rFonts w:ascii="Calibri" w:hAnsi="Calibri" w:cs="Calibri"/>
          <w:color w:val="000000"/>
        </w:rPr>
        <w:t>í</w:t>
      </w:r>
      <w:r w:rsidR="00003975" w:rsidRPr="004C3DC7">
        <w:rPr>
          <w:rFonts w:ascii="Calibri" w:hAnsi="Calibri" w:cs="Calibri"/>
          <w:color w:val="000000"/>
        </w:rPr>
        <w:t xml:space="preserve"> „téměř vše“.</w:t>
      </w:r>
      <w:r w:rsidR="00734474">
        <w:rPr>
          <w:rFonts w:ascii="Calibri" w:hAnsi="Calibri" w:cs="Calibri"/>
          <w:color w:val="000000"/>
        </w:rPr>
        <w:t xml:space="preserve"> </w:t>
      </w:r>
      <w:r w:rsidR="00047CA3">
        <w:rPr>
          <w:rFonts w:ascii="Calibri" w:hAnsi="Calibri" w:cs="Calibri"/>
          <w:color w:val="000000"/>
        </w:rPr>
        <w:t xml:space="preserve">Proto mohl být </w:t>
      </w:r>
      <w:r w:rsidR="006B6E43">
        <w:rPr>
          <w:rFonts w:ascii="Calibri" w:hAnsi="Calibri" w:cs="Calibri"/>
          <w:color w:val="000000"/>
        </w:rPr>
        <w:t xml:space="preserve">uprostřed </w:t>
      </w:r>
      <w:r w:rsidR="00232EC2">
        <w:rPr>
          <w:rFonts w:ascii="Calibri" w:hAnsi="Calibri" w:cs="Calibri"/>
          <w:color w:val="000000"/>
        </w:rPr>
        <w:t xml:space="preserve">domu vybudován unikátní autovýtah, který </w:t>
      </w:r>
      <w:r w:rsidR="006B6E43" w:rsidRPr="00181A86">
        <w:rPr>
          <w:rFonts w:ascii="Calibri" w:hAnsi="Calibri" w:cs="Calibri"/>
          <w:color w:val="000000"/>
        </w:rPr>
        <w:t>umož</w:t>
      </w:r>
      <w:r w:rsidR="00232EC2">
        <w:rPr>
          <w:rFonts w:ascii="Calibri" w:hAnsi="Calibri" w:cs="Calibri"/>
          <w:color w:val="000000"/>
        </w:rPr>
        <w:t xml:space="preserve">ní </w:t>
      </w:r>
      <w:r w:rsidR="006A3FC9">
        <w:rPr>
          <w:rFonts w:ascii="Calibri" w:hAnsi="Calibri" w:cs="Calibri"/>
          <w:color w:val="000000"/>
        </w:rPr>
        <w:t xml:space="preserve">majiteli </w:t>
      </w:r>
      <w:r w:rsidR="006B6E43" w:rsidRPr="00181A86">
        <w:rPr>
          <w:rFonts w:ascii="Calibri" w:hAnsi="Calibri" w:cs="Calibri"/>
          <w:color w:val="000000"/>
        </w:rPr>
        <w:t>zaparkov</w:t>
      </w:r>
      <w:r w:rsidR="006A3FC9">
        <w:rPr>
          <w:rFonts w:ascii="Calibri" w:hAnsi="Calibri" w:cs="Calibri"/>
          <w:color w:val="000000"/>
        </w:rPr>
        <w:t xml:space="preserve">at </w:t>
      </w:r>
      <w:r w:rsidR="006B6E43">
        <w:rPr>
          <w:rFonts w:ascii="Calibri" w:hAnsi="Calibri" w:cs="Calibri"/>
          <w:color w:val="000000"/>
        </w:rPr>
        <w:t xml:space="preserve">luxusní </w:t>
      </w:r>
      <w:r w:rsidR="00257D77">
        <w:rPr>
          <w:rFonts w:ascii="Calibri" w:hAnsi="Calibri" w:cs="Calibri"/>
          <w:color w:val="000000"/>
        </w:rPr>
        <w:t xml:space="preserve">auto </w:t>
      </w:r>
      <w:r w:rsidR="00F6411C">
        <w:rPr>
          <w:rFonts w:ascii="Calibri" w:hAnsi="Calibri" w:cs="Calibri"/>
          <w:color w:val="000000"/>
        </w:rPr>
        <w:t xml:space="preserve">nebo </w:t>
      </w:r>
      <w:r w:rsidR="006A3FC9">
        <w:rPr>
          <w:rFonts w:ascii="Calibri" w:hAnsi="Calibri" w:cs="Calibri"/>
          <w:color w:val="000000"/>
        </w:rPr>
        <w:t xml:space="preserve">veterána </w:t>
      </w:r>
      <w:r w:rsidR="006B6E43" w:rsidRPr="00181A86">
        <w:rPr>
          <w:rFonts w:ascii="Calibri" w:hAnsi="Calibri" w:cs="Calibri"/>
          <w:color w:val="000000"/>
        </w:rPr>
        <w:t>přímo u</w:t>
      </w:r>
      <w:r w:rsidR="006B6E43">
        <w:rPr>
          <w:rFonts w:ascii="Calibri" w:hAnsi="Calibri" w:cs="Calibri"/>
          <w:color w:val="000000"/>
        </w:rPr>
        <w:t> </w:t>
      </w:r>
      <w:r w:rsidR="006B6E43" w:rsidRPr="00181A86">
        <w:rPr>
          <w:rFonts w:ascii="Calibri" w:hAnsi="Calibri" w:cs="Calibri"/>
          <w:color w:val="000000"/>
        </w:rPr>
        <w:t>dveří bytu</w:t>
      </w:r>
      <w:r w:rsidR="006B6E43">
        <w:rPr>
          <w:rFonts w:ascii="Calibri" w:hAnsi="Calibri" w:cs="Calibri"/>
          <w:color w:val="000000"/>
        </w:rPr>
        <w:t>.</w:t>
      </w:r>
    </w:p>
    <w:p w14:paraId="7FB53551" w14:textId="7075BEDD" w:rsidR="003231FC" w:rsidRPr="00FD53BE" w:rsidRDefault="00072743" w:rsidP="00E63337">
      <w:pPr>
        <w:jc w:val="both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2CE76BF" wp14:editId="72C4257D">
            <wp:simplePos x="0" y="0"/>
            <wp:positionH relativeFrom="margin">
              <wp:align>right</wp:align>
            </wp:positionH>
            <wp:positionV relativeFrom="paragraph">
              <wp:posOffset>927735</wp:posOffset>
            </wp:positionV>
            <wp:extent cx="1799590" cy="1232535"/>
            <wp:effectExtent l="0" t="0" r="0" b="5715"/>
            <wp:wrapTight wrapText="bothSides">
              <wp:wrapPolygon edited="0">
                <wp:start x="0" y="0"/>
                <wp:lineTo x="0" y="21366"/>
                <wp:lineTo x="21265" y="21366"/>
                <wp:lineTo x="2126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1C1">
        <w:rPr>
          <w:rFonts w:ascii="Calibri" w:hAnsi="Calibri" w:cs="Calibri"/>
          <w:color w:val="000000"/>
        </w:rPr>
        <w:t>D</w:t>
      </w:r>
      <w:r w:rsidR="003231FC">
        <w:rPr>
          <w:rFonts w:ascii="Calibri" w:hAnsi="Calibri" w:cs="Calibri"/>
          <w:color w:val="000000"/>
        </w:rPr>
        <w:t xml:space="preserve">eveloper </w:t>
      </w:r>
      <w:hyperlink r:id="rId13" w:history="1">
        <w:r w:rsidR="007611C1" w:rsidRPr="00692014">
          <w:rPr>
            <w:rStyle w:val="Hypertextovodkaz"/>
            <w:rFonts w:ascii="Calibri" w:hAnsi="Calibri" w:cs="Calibri"/>
          </w:rPr>
          <w:t>PSN</w:t>
        </w:r>
      </w:hyperlink>
      <w:r w:rsidR="007611C1">
        <w:rPr>
          <w:rFonts w:ascii="Calibri" w:hAnsi="Calibri" w:cs="Calibri"/>
          <w:color w:val="000000"/>
        </w:rPr>
        <w:t xml:space="preserve"> zde nyní </w:t>
      </w:r>
      <w:r w:rsidR="003231FC">
        <w:rPr>
          <w:rFonts w:ascii="Calibri" w:hAnsi="Calibri" w:cs="Calibri"/>
          <w:color w:val="000000"/>
        </w:rPr>
        <w:t>realiz</w:t>
      </w:r>
      <w:r w:rsidR="00CB0EC1">
        <w:rPr>
          <w:rFonts w:ascii="Calibri" w:hAnsi="Calibri" w:cs="Calibri"/>
          <w:color w:val="000000"/>
        </w:rPr>
        <w:t>uje</w:t>
      </w:r>
      <w:r w:rsidR="003231FC">
        <w:rPr>
          <w:rFonts w:ascii="Calibri" w:hAnsi="Calibri" w:cs="Calibri"/>
          <w:color w:val="000000"/>
        </w:rPr>
        <w:t xml:space="preserve"> loftové byty po vzoru zahraničních metropolí, např. New Yorku, Londýna či Berlína. Právě ty se staly kolébkou tohoto jedinečného způsobu bydlení, když </w:t>
      </w:r>
      <w:r w:rsidR="003D0594">
        <w:rPr>
          <w:rFonts w:ascii="Calibri" w:hAnsi="Calibri" w:cs="Calibri"/>
          <w:color w:val="000000"/>
        </w:rPr>
        <w:t xml:space="preserve">to byli </w:t>
      </w:r>
      <w:r w:rsidR="003231FC">
        <w:rPr>
          <w:rFonts w:ascii="Calibri" w:hAnsi="Calibri" w:cs="Calibri"/>
          <w:color w:val="000000"/>
        </w:rPr>
        <w:t>především u</w:t>
      </w:r>
      <w:r w:rsidR="003231FC" w:rsidRPr="003231FC">
        <w:rPr>
          <w:rFonts w:ascii="Calibri" w:hAnsi="Calibri" w:cs="Calibri"/>
          <w:color w:val="000000"/>
        </w:rPr>
        <w:t>mělci</w:t>
      </w:r>
      <w:r w:rsidR="003D0594">
        <w:rPr>
          <w:rFonts w:ascii="Calibri" w:hAnsi="Calibri" w:cs="Calibri"/>
          <w:color w:val="000000"/>
        </w:rPr>
        <w:t>, kteří</w:t>
      </w:r>
      <w:r w:rsidR="003231FC">
        <w:rPr>
          <w:rFonts w:ascii="Calibri" w:hAnsi="Calibri" w:cs="Calibri"/>
          <w:color w:val="000000"/>
        </w:rPr>
        <w:t xml:space="preserve"> začali</w:t>
      </w:r>
      <w:r w:rsidR="003231FC" w:rsidRPr="003231FC">
        <w:rPr>
          <w:rFonts w:ascii="Calibri" w:hAnsi="Calibri" w:cs="Calibri"/>
          <w:color w:val="000000"/>
        </w:rPr>
        <w:t xml:space="preserve"> v 70. a 80. letech </w:t>
      </w:r>
      <w:r w:rsidR="004973AB">
        <w:rPr>
          <w:rFonts w:ascii="Calibri" w:hAnsi="Calibri" w:cs="Calibri"/>
          <w:color w:val="000000"/>
        </w:rPr>
        <w:t xml:space="preserve">minulého století </w:t>
      </w:r>
      <w:r w:rsidR="003231FC" w:rsidRPr="003231FC">
        <w:rPr>
          <w:rFonts w:ascii="Calibri" w:hAnsi="Calibri" w:cs="Calibri"/>
          <w:color w:val="000000"/>
        </w:rPr>
        <w:t xml:space="preserve">obývat opuštěné výrobní a skladové haly. </w:t>
      </w:r>
      <w:r w:rsidR="00627009">
        <w:rPr>
          <w:rFonts w:ascii="Calibri" w:hAnsi="Calibri" w:cs="Calibri"/>
          <w:color w:val="000000"/>
        </w:rPr>
        <w:t xml:space="preserve">Protože </w:t>
      </w:r>
      <w:r w:rsidR="000F2BB9">
        <w:rPr>
          <w:rFonts w:ascii="Calibri" w:hAnsi="Calibri" w:cs="Calibri"/>
          <w:color w:val="000000"/>
        </w:rPr>
        <w:t>v té době nebyl zájem</w:t>
      </w:r>
      <w:r w:rsidR="003231FC" w:rsidRPr="003231FC">
        <w:rPr>
          <w:rFonts w:ascii="Calibri" w:hAnsi="Calibri" w:cs="Calibri"/>
          <w:color w:val="000000"/>
        </w:rPr>
        <w:t xml:space="preserve"> využívat stovky metrů čtverečních bez topení, teplé vody a příček rozdělujících prostor na jednotlivé místnosti, bylo velmi levné si je pronajmout. Ani esa jako Jackson Pollock nebo Donald Judd neměla zpočátku peníze </w:t>
      </w:r>
      <w:r w:rsidR="003D0594">
        <w:rPr>
          <w:rFonts w:ascii="Calibri" w:hAnsi="Calibri" w:cs="Calibri"/>
          <w:color w:val="000000"/>
        </w:rPr>
        <w:t xml:space="preserve">– </w:t>
      </w:r>
      <w:r w:rsidR="003231FC" w:rsidRPr="003231FC">
        <w:rPr>
          <w:rFonts w:ascii="Calibri" w:hAnsi="Calibri" w:cs="Calibri"/>
          <w:color w:val="000000"/>
        </w:rPr>
        <w:t xml:space="preserve">takové haly si pronajímali </w:t>
      </w:r>
      <w:r w:rsidR="008F12E2">
        <w:rPr>
          <w:rFonts w:ascii="Calibri" w:hAnsi="Calibri" w:cs="Calibri"/>
          <w:color w:val="000000"/>
        </w:rPr>
        <w:t xml:space="preserve">pro své </w:t>
      </w:r>
      <w:r w:rsidR="003231FC" w:rsidRPr="003231FC">
        <w:rPr>
          <w:rFonts w:ascii="Calibri" w:hAnsi="Calibri" w:cs="Calibri"/>
          <w:color w:val="000000"/>
        </w:rPr>
        <w:t xml:space="preserve">ateliéry, v nichž i žili. </w:t>
      </w:r>
      <w:r w:rsidR="00C45C5F">
        <w:rPr>
          <w:rFonts w:ascii="Calibri" w:hAnsi="Calibri" w:cs="Calibri"/>
          <w:color w:val="000000"/>
        </w:rPr>
        <w:t xml:space="preserve">Vznikl tak zcela nový styl bydlení, neohraničeného zdmi. A právě ten se stal pro PSN inspirací </w:t>
      </w:r>
      <w:r w:rsidR="00BF4977">
        <w:rPr>
          <w:rFonts w:ascii="Calibri" w:hAnsi="Calibri" w:cs="Calibri"/>
          <w:color w:val="000000"/>
        </w:rPr>
        <w:t>k realizaci projektu Vanguard</w:t>
      </w:r>
      <w:r w:rsidR="00CE0D93">
        <w:rPr>
          <w:rFonts w:ascii="Calibri" w:hAnsi="Calibri" w:cs="Calibri"/>
          <w:color w:val="000000"/>
        </w:rPr>
        <w:t xml:space="preserve">. </w:t>
      </w:r>
      <w:r w:rsidR="00CE0D93">
        <w:rPr>
          <w:rFonts w:ascii="Calibri" w:hAnsi="Calibri" w:cs="Calibri"/>
          <w:i/>
          <w:iCs/>
          <w:color w:val="000000"/>
        </w:rPr>
        <w:t>„</w:t>
      </w:r>
      <w:r w:rsidR="004E7DB4">
        <w:rPr>
          <w:rFonts w:ascii="Calibri" w:hAnsi="Calibri" w:cs="Calibri"/>
          <w:i/>
          <w:iCs/>
          <w:color w:val="000000"/>
        </w:rPr>
        <w:t xml:space="preserve">Továrna Microna </w:t>
      </w:r>
      <w:r w:rsidR="00C45C5F">
        <w:rPr>
          <w:rFonts w:ascii="Calibri" w:hAnsi="Calibri" w:cs="Calibri"/>
          <w:i/>
          <w:iCs/>
          <w:color w:val="000000"/>
        </w:rPr>
        <w:t>tvořila mnoho let</w:t>
      </w:r>
      <w:r w:rsidR="004E7DB4">
        <w:rPr>
          <w:rFonts w:ascii="Calibri" w:hAnsi="Calibri" w:cs="Calibri"/>
          <w:i/>
          <w:iCs/>
          <w:color w:val="000000"/>
        </w:rPr>
        <w:t xml:space="preserve"> </w:t>
      </w:r>
      <w:r w:rsidR="004E7DB4" w:rsidRPr="004E7DB4">
        <w:rPr>
          <w:rFonts w:ascii="Calibri" w:hAnsi="Calibri" w:cs="Calibri"/>
          <w:i/>
          <w:iCs/>
          <w:color w:val="000000"/>
        </w:rPr>
        <w:t>dominant</w:t>
      </w:r>
      <w:r w:rsidR="004E7DB4">
        <w:rPr>
          <w:rFonts w:ascii="Calibri" w:hAnsi="Calibri" w:cs="Calibri"/>
          <w:i/>
          <w:iCs/>
          <w:color w:val="000000"/>
        </w:rPr>
        <w:t>u</w:t>
      </w:r>
      <w:r w:rsidR="004E7DB4" w:rsidRPr="004E7DB4">
        <w:rPr>
          <w:rFonts w:ascii="Calibri" w:hAnsi="Calibri" w:cs="Calibri"/>
          <w:i/>
          <w:iCs/>
          <w:color w:val="000000"/>
        </w:rPr>
        <w:t xml:space="preserve"> pražských Modřan</w:t>
      </w:r>
      <w:r w:rsidR="003B303A">
        <w:rPr>
          <w:rFonts w:ascii="Calibri" w:hAnsi="Calibri" w:cs="Calibri"/>
          <w:i/>
          <w:iCs/>
          <w:color w:val="000000"/>
        </w:rPr>
        <w:t>,</w:t>
      </w:r>
      <w:r w:rsidR="004E7DB4">
        <w:rPr>
          <w:rFonts w:ascii="Calibri" w:hAnsi="Calibri" w:cs="Calibri"/>
          <w:i/>
          <w:iCs/>
          <w:color w:val="000000"/>
        </w:rPr>
        <w:t xml:space="preserve"> proto </w:t>
      </w:r>
      <w:r w:rsidR="004E7DB4" w:rsidRPr="005A3A9B">
        <w:rPr>
          <w:rFonts w:ascii="Calibri" w:hAnsi="Calibri" w:cs="Calibri"/>
          <w:i/>
          <w:iCs/>
          <w:color w:val="000000"/>
        </w:rPr>
        <w:t>když se nám již</w:t>
      </w:r>
      <w:r w:rsidR="005A3A9B" w:rsidRPr="00BF1BFA">
        <w:rPr>
          <w:rFonts w:ascii="Calibri" w:hAnsi="Calibri" w:cs="Calibri"/>
          <w:i/>
          <w:iCs/>
          <w:color w:val="000000"/>
        </w:rPr>
        <w:t xml:space="preserve"> </w:t>
      </w:r>
      <w:r w:rsidR="005A3A9B">
        <w:rPr>
          <w:rFonts w:ascii="Calibri" w:hAnsi="Calibri" w:cs="Calibri"/>
          <w:i/>
          <w:iCs/>
          <w:color w:val="000000"/>
        </w:rPr>
        <w:t xml:space="preserve">před mnoha lety </w:t>
      </w:r>
      <w:r w:rsidR="004E7DB4">
        <w:rPr>
          <w:rFonts w:ascii="Calibri" w:hAnsi="Calibri" w:cs="Calibri"/>
          <w:i/>
          <w:iCs/>
          <w:color w:val="000000"/>
        </w:rPr>
        <w:t xml:space="preserve">naskytla příležitost ke koupi, neváhali jsme. Naší ambiciózní vizí je přeměnit ji v neopakovatelný </w:t>
      </w:r>
      <w:r w:rsidR="004C3DC7">
        <w:rPr>
          <w:rFonts w:ascii="Calibri" w:hAnsi="Calibri" w:cs="Calibri"/>
          <w:i/>
          <w:iCs/>
          <w:color w:val="000000"/>
        </w:rPr>
        <w:t xml:space="preserve">loftový </w:t>
      </w:r>
      <w:r w:rsidR="004E7DB4">
        <w:rPr>
          <w:rFonts w:ascii="Calibri" w:hAnsi="Calibri" w:cs="Calibri"/>
          <w:i/>
          <w:iCs/>
          <w:color w:val="000000"/>
        </w:rPr>
        <w:t>projekt</w:t>
      </w:r>
      <w:r w:rsidR="0006531B">
        <w:rPr>
          <w:rFonts w:ascii="Calibri" w:hAnsi="Calibri" w:cs="Calibri"/>
          <w:i/>
          <w:iCs/>
          <w:color w:val="000000"/>
        </w:rPr>
        <w:t xml:space="preserve">. </w:t>
      </w:r>
      <w:r w:rsidR="003918B8">
        <w:rPr>
          <w:rFonts w:ascii="Calibri" w:hAnsi="Calibri" w:cs="Calibri"/>
          <w:i/>
          <w:iCs/>
          <w:color w:val="000000"/>
        </w:rPr>
        <w:t>N</w:t>
      </w:r>
      <w:r w:rsidR="004C3DC7">
        <w:rPr>
          <w:rFonts w:ascii="Calibri" w:hAnsi="Calibri" w:cs="Calibri"/>
          <w:i/>
          <w:iCs/>
          <w:color w:val="000000"/>
        </w:rPr>
        <w:t xml:space="preserve">echceme </w:t>
      </w:r>
      <w:r w:rsidR="00C45C5F">
        <w:rPr>
          <w:rFonts w:ascii="Calibri" w:hAnsi="Calibri" w:cs="Calibri"/>
          <w:i/>
          <w:iCs/>
          <w:color w:val="000000"/>
        </w:rPr>
        <w:t xml:space="preserve">se zde </w:t>
      </w:r>
      <w:r w:rsidR="004C3DC7">
        <w:rPr>
          <w:rFonts w:ascii="Calibri" w:hAnsi="Calibri" w:cs="Calibri"/>
          <w:i/>
          <w:iCs/>
          <w:color w:val="000000"/>
        </w:rPr>
        <w:t>omezovat jen na bydlení</w:t>
      </w:r>
      <w:r w:rsidR="00C45C5F">
        <w:rPr>
          <w:rFonts w:ascii="Calibri" w:hAnsi="Calibri" w:cs="Calibri"/>
          <w:i/>
          <w:iCs/>
          <w:color w:val="000000"/>
        </w:rPr>
        <w:t xml:space="preserve"> – podle nás se j</w:t>
      </w:r>
      <w:r w:rsidR="004C3DC7">
        <w:rPr>
          <w:rFonts w:ascii="Calibri" w:hAnsi="Calibri" w:cs="Calibri"/>
          <w:i/>
          <w:iCs/>
          <w:color w:val="000000"/>
        </w:rPr>
        <w:t xml:space="preserve">ednotky skvěle hodí také jako </w:t>
      </w:r>
      <w:r w:rsidR="004C3DC7" w:rsidRPr="004C3DC7">
        <w:rPr>
          <w:rFonts w:ascii="Calibri" w:hAnsi="Calibri" w:cs="Calibri"/>
          <w:i/>
          <w:iCs/>
          <w:color w:val="000000"/>
        </w:rPr>
        <w:t>originální prostory pro práci</w:t>
      </w:r>
      <w:r w:rsidR="008E3C15">
        <w:rPr>
          <w:rFonts w:ascii="Calibri" w:hAnsi="Calibri" w:cs="Calibri"/>
          <w:i/>
          <w:iCs/>
          <w:color w:val="000000"/>
        </w:rPr>
        <w:t xml:space="preserve">: </w:t>
      </w:r>
      <w:r w:rsidR="004C3DC7" w:rsidRPr="004C3DC7">
        <w:rPr>
          <w:rFonts w:ascii="Calibri" w:hAnsi="Calibri" w:cs="Calibri"/>
          <w:i/>
          <w:iCs/>
          <w:color w:val="000000"/>
        </w:rPr>
        <w:t>například kancelář</w:t>
      </w:r>
      <w:r w:rsidR="002E42E6">
        <w:rPr>
          <w:rFonts w:ascii="Calibri" w:hAnsi="Calibri" w:cs="Calibri"/>
          <w:i/>
          <w:iCs/>
          <w:color w:val="000000"/>
        </w:rPr>
        <w:t xml:space="preserve">, </w:t>
      </w:r>
      <w:r w:rsidR="00291E03">
        <w:rPr>
          <w:rFonts w:ascii="Calibri" w:hAnsi="Calibri" w:cs="Calibri"/>
          <w:i/>
          <w:iCs/>
          <w:color w:val="000000"/>
        </w:rPr>
        <w:t xml:space="preserve">uměleckou dílnu </w:t>
      </w:r>
      <w:r w:rsidR="004C3DC7" w:rsidRPr="004C3DC7">
        <w:rPr>
          <w:rFonts w:ascii="Calibri" w:hAnsi="Calibri" w:cs="Calibri"/>
          <w:i/>
          <w:iCs/>
          <w:color w:val="000000"/>
        </w:rPr>
        <w:t xml:space="preserve">nebo </w:t>
      </w:r>
      <w:r w:rsidR="00DB44E7">
        <w:rPr>
          <w:rFonts w:ascii="Calibri" w:hAnsi="Calibri" w:cs="Calibri"/>
          <w:i/>
          <w:iCs/>
          <w:color w:val="000000"/>
        </w:rPr>
        <w:t>fotografický ateliér</w:t>
      </w:r>
      <w:r w:rsidR="004C3DC7">
        <w:rPr>
          <w:rFonts w:ascii="Calibri" w:hAnsi="Calibri" w:cs="Calibri"/>
          <w:i/>
          <w:iCs/>
          <w:color w:val="000000"/>
        </w:rPr>
        <w:t>.</w:t>
      </w:r>
      <w:r w:rsidR="004E7DB4">
        <w:rPr>
          <w:rFonts w:ascii="Calibri" w:hAnsi="Calibri" w:cs="Calibri"/>
          <w:i/>
          <w:iCs/>
          <w:color w:val="000000"/>
        </w:rPr>
        <w:t xml:space="preserve"> </w:t>
      </w:r>
      <w:r w:rsidR="004C3DC7">
        <w:rPr>
          <w:rFonts w:ascii="Calibri" w:hAnsi="Calibri" w:cs="Calibri"/>
          <w:i/>
          <w:iCs/>
          <w:color w:val="000000"/>
        </w:rPr>
        <w:t>Koneckonců, ještě než jsme samotnou přestavbu zahájili</w:t>
      </w:r>
      <w:r w:rsidR="000E4979">
        <w:rPr>
          <w:rFonts w:ascii="Calibri" w:hAnsi="Calibri" w:cs="Calibri"/>
          <w:i/>
          <w:iCs/>
          <w:color w:val="000000"/>
        </w:rPr>
        <w:t>,</w:t>
      </w:r>
      <w:r w:rsidR="004C3DC7">
        <w:rPr>
          <w:rFonts w:ascii="Calibri" w:hAnsi="Calibri" w:cs="Calibri"/>
          <w:i/>
          <w:iCs/>
          <w:color w:val="000000"/>
        </w:rPr>
        <w:t xml:space="preserve"> hledali jsme pro budovu dočasné smysluplné využití</w:t>
      </w:r>
      <w:r w:rsidR="000E4979">
        <w:rPr>
          <w:rFonts w:ascii="Calibri" w:hAnsi="Calibri" w:cs="Calibri"/>
          <w:i/>
          <w:iCs/>
          <w:color w:val="000000"/>
        </w:rPr>
        <w:t>. A</w:t>
      </w:r>
      <w:r w:rsidR="008E3C15">
        <w:rPr>
          <w:rFonts w:ascii="Calibri" w:hAnsi="Calibri" w:cs="Calibri"/>
          <w:i/>
          <w:iCs/>
          <w:color w:val="000000"/>
        </w:rPr>
        <w:t> </w:t>
      </w:r>
      <w:r w:rsidR="000E4979">
        <w:rPr>
          <w:rFonts w:ascii="Calibri" w:hAnsi="Calibri" w:cs="Calibri"/>
          <w:i/>
          <w:iCs/>
          <w:color w:val="000000"/>
        </w:rPr>
        <w:t>kromě kanceláří jsme ji</w:t>
      </w:r>
      <w:r w:rsidR="004C3DC7">
        <w:rPr>
          <w:rFonts w:ascii="Calibri" w:hAnsi="Calibri" w:cs="Calibri"/>
          <w:i/>
          <w:iCs/>
          <w:color w:val="000000"/>
        </w:rPr>
        <w:t xml:space="preserve"> pronajímali </w:t>
      </w:r>
      <w:r w:rsidR="000E4979">
        <w:rPr>
          <w:rFonts w:ascii="Calibri" w:hAnsi="Calibri" w:cs="Calibri"/>
          <w:i/>
          <w:iCs/>
          <w:color w:val="000000"/>
        </w:rPr>
        <w:t xml:space="preserve">i </w:t>
      </w:r>
      <w:r w:rsidR="004C3DC7">
        <w:rPr>
          <w:rFonts w:ascii="Calibri" w:hAnsi="Calibri" w:cs="Calibri"/>
          <w:i/>
          <w:iCs/>
          <w:color w:val="000000"/>
        </w:rPr>
        <w:t>umělcům jako výstavní prostor či ateliéry</w:t>
      </w:r>
      <w:r w:rsidR="003231FC" w:rsidRPr="00142B61">
        <w:rPr>
          <w:rFonts w:ascii="Calibri" w:hAnsi="Calibri" w:cs="Calibri"/>
          <w:i/>
          <w:iCs/>
          <w:color w:val="000000"/>
        </w:rPr>
        <w:t>,“</w:t>
      </w:r>
      <w:r w:rsidR="003231FC">
        <w:rPr>
          <w:rFonts w:ascii="Calibri" w:hAnsi="Calibri" w:cs="Calibri"/>
          <w:color w:val="000000"/>
        </w:rPr>
        <w:t xml:space="preserve"> </w:t>
      </w:r>
      <w:r w:rsidR="000724FF">
        <w:rPr>
          <w:rFonts w:ascii="Calibri" w:hAnsi="Calibri" w:cs="Calibri"/>
          <w:color w:val="000000"/>
        </w:rPr>
        <w:t xml:space="preserve">vrací se k minulosti </w:t>
      </w:r>
      <w:r w:rsidR="003231FC">
        <w:rPr>
          <w:rFonts w:ascii="Calibri" w:hAnsi="Calibri" w:cs="Calibri"/>
          <w:color w:val="000000"/>
        </w:rPr>
        <w:t xml:space="preserve">jednatel společnosti </w:t>
      </w:r>
      <w:r w:rsidR="00692014" w:rsidRPr="00692014">
        <w:rPr>
          <w:rFonts w:ascii="Calibri" w:hAnsi="Calibri" w:cs="Calibri"/>
        </w:rPr>
        <w:t>PSN</w:t>
      </w:r>
      <w:r w:rsidR="003231FC">
        <w:rPr>
          <w:rFonts w:ascii="Calibri" w:hAnsi="Calibri" w:cs="Calibri"/>
          <w:color w:val="000000"/>
        </w:rPr>
        <w:t xml:space="preserve"> Max Skala</w:t>
      </w:r>
      <w:r w:rsidR="00F66672">
        <w:rPr>
          <w:rFonts w:ascii="Calibri" w:hAnsi="Calibri" w:cs="Calibri"/>
          <w:color w:val="000000"/>
        </w:rPr>
        <w:t xml:space="preserve"> a do</w:t>
      </w:r>
      <w:r w:rsidR="009C7131">
        <w:rPr>
          <w:rFonts w:ascii="Calibri" w:hAnsi="Calibri" w:cs="Calibri"/>
          <w:color w:val="000000"/>
        </w:rPr>
        <w:t>plňuje</w:t>
      </w:r>
      <w:r w:rsidR="00F66672">
        <w:rPr>
          <w:rFonts w:ascii="Calibri" w:hAnsi="Calibri" w:cs="Calibri"/>
          <w:color w:val="000000"/>
        </w:rPr>
        <w:t xml:space="preserve">: </w:t>
      </w:r>
      <w:r w:rsidR="00F66672" w:rsidRPr="00FD53BE">
        <w:rPr>
          <w:rFonts w:ascii="Calibri" w:hAnsi="Calibri" w:cs="Calibri"/>
          <w:i/>
          <w:iCs/>
          <w:color w:val="000000"/>
        </w:rPr>
        <w:t>„</w:t>
      </w:r>
      <w:r w:rsidR="00685613" w:rsidRPr="00FD53BE">
        <w:rPr>
          <w:rFonts w:ascii="Calibri" w:hAnsi="Calibri" w:cs="Calibri"/>
          <w:i/>
          <w:iCs/>
          <w:color w:val="000000"/>
        </w:rPr>
        <w:t xml:space="preserve">Obecně v PSN vítáme takovéto zajímavé </w:t>
      </w:r>
      <w:r w:rsidR="002F01DC">
        <w:rPr>
          <w:rFonts w:ascii="Calibri" w:hAnsi="Calibri" w:cs="Calibri"/>
          <w:i/>
          <w:iCs/>
          <w:color w:val="000000"/>
        </w:rPr>
        <w:t xml:space="preserve">akviziční </w:t>
      </w:r>
      <w:r w:rsidR="00685613" w:rsidRPr="00FD53BE">
        <w:rPr>
          <w:rFonts w:ascii="Calibri" w:hAnsi="Calibri" w:cs="Calibri"/>
          <w:i/>
          <w:iCs/>
          <w:color w:val="000000"/>
        </w:rPr>
        <w:t>příležitosti.</w:t>
      </w:r>
      <w:r w:rsidR="00100EB1">
        <w:rPr>
          <w:rFonts w:ascii="Calibri" w:hAnsi="Calibri" w:cs="Calibri"/>
          <w:i/>
          <w:iCs/>
          <w:color w:val="000000"/>
        </w:rPr>
        <w:t xml:space="preserve"> Aktivně vyhledáváme nemovitosti s potenciálem, který chceme využít naplno. Projekty typu Vanguard, do nichž vložíme </w:t>
      </w:r>
      <w:r w:rsidR="008E3C15">
        <w:rPr>
          <w:rFonts w:ascii="Calibri" w:hAnsi="Calibri" w:cs="Calibri"/>
          <w:i/>
          <w:iCs/>
          <w:color w:val="000000"/>
        </w:rPr>
        <w:t xml:space="preserve">nejen </w:t>
      </w:r>
      <w:r w:rsidR="00100EB1">
        <w:rPr>
          <w:rFonts w:ascii="Calibri" w:hAnsi="Calibri" w:cs="Calibri"/>
          <w:i/>
          <w:iCs/>
          <w:color w:val="000000"/>
        </w:rPr>
        <w:t xml:space="preserve">spoustu </w:t>
      </w:r>
      <w:r w:rsidR="00CB0EC1">
        <w:rPr>
          <w:rFonts w:ascii="Calibri" w:hAnsi="Calibri" w:cs="Calibri"/>
          <w:i/>
          <w:iCs/>
          <w:color w:val="000000"/>
        </w:rPr>
        <w:t>progresivních nápadů, ale i</w:t>
      </w:r>
      <w:r w:rsidR="006730F9">
        <w:rPr>
          <w:rFonts w:ascii="Calibri" w:hAnsi="Calibri" w:cs="Calibri"/>
          <w:i/>
          <w:iCs/>
          <w:color w:val="000000"/>
        </w:rPr>
        <w:t> </w:t>
      </w:r>
      <w:r w:rsidR="00BF74AF">
        <w:rPr>
          <w:rFonts w:ascii="Calibri" w:hAnsi="Calibri" w:cs="Calibri"/>
          <w:i/>
          <w:iCs/>
          <w:color w:val="000000"/>
        </w:rPr>
        <w:t xml:space="preserve">energie </w:t>
      </w:r>
      <w:r w:rsidR="00CB0EC1">
        <w:rPr>
          <w:rFonts w:ascii="Calibri" w:hAnsi="Calibri" w:cs="Calibri"/>
          <w:i/>
          <w:iCs/>
          <w:color w:val="000000"/>
        </w:rPr>
        <w:t>a</w:t>
      </w:r>
      <w:r w:rsidR="00BF74AF">
        <w:rPr>
          <w:rFonts w:ascii="Calibri" w:hAnsi="Calibri" w:cs="Calibri"/>
          <w:i/>
          <w:iCs/>
          <w:color w:val="000000"/>
        </w:rPr>
        <w:t xml:space="preserve"> </w:t>
      </w:r>
      <w:r w:rsidR="00100EB1">
        <w:rPr>
          <w:rFonts w:ascii="Calibri" w:hAnsi="Calibri" w:cs="Calibri"/>
          <w:i/>
          <w:iCs/>
          <w:color w:val="000000"/>
        </w:rPr>
        <w:t xml:space="preserve">práce, </w:t>
      </w:r>
      <w:r w:rsidR="00685613" w:rsidRPr="00FD53BE">
        <w:rPr>
          <w:rFonts w:ascii="Calibri" w:hAnsi="Calibri" w:cs="Calibri"/>
          <w:i/>
          <w:iCs/>
          <w:color w:val="000000"/>
        </w:rPr>
        <w:t>se pak stávají naší srdeční záležitostí.“</w:t>
      </w:r>
    </w:p>
    <w:p w14:paraId="72CB517B" w14:textId="55DB96C1" w:rsidR="005E760C" w:rsidRPr="00BF1BFA" w:rsidRDefault="00BF4977" w:rsidP="005E760C">
      <w:pPr>
        <w:jc w:val="both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Projekt </w:t>
      </w:r>
      <w:r w:rsidR="00E70F19">
        <w:rPr>
          <w:rFonts w:ascii="Calibri" w:hAnsi="Calibri" w:cs="Calibri"/>
          <w:color w:val="000000"/>
        </w:rPr>
        <w:t xml:space="preserve">Vanguard </w:t>
      </w:r>
      <w:r w:rsidR="000F7D87">
        <w:rPr>
          <w:rFonts w:ascii="Calibri" w:hAnsi="Calibri" w:cs="Calibri"/>
          <w:color w:val="000000"/>
        </w:rPr>
        <w:t xml:space="preserve">je </w:t>
      </w:r>
      <w:r w:rsidR="003037BA">
        <w:rPr>
          <w:rFonts w:ascii="Calibri" w:hAnsi="Calibri" w:cs="Calibri"/>
          <w:color w:val="000000"/>
        </w:rPr>
        <w:t xml:space="preserve">zároveň </w:t>
      </w:r>
      <w:r w:rsidR="00C22129">
        <w:rPr>
          <w:rFonts w:ascii="Calibri" w:hAnsi="Calibri" w:cs="Calibri"/>
          <w:color w:val="000000"/>
        </w:rPr>
        <w:t>dobr</w:t>
      </w:r>
      <w:r w:rsidR="000F7D87">
        <w:rPr>
          <w:rFonts w:ascii="Calibri" w:hAnsi="Calibri" w:cs="Calibri"/>
          <w:color w:val="000000"/>
        </w:rPr>
        <w:t>ou</w:t>
      </w:r>
      <w:r w:rsidR="00C22129">
        <w:rPr>
          <w:rFonts w:ascii="Calibri" w:hAnsi="Calibri" w:cs="Calibri"/>
          <w:color w:val="000000"/>
        </w:rPr>
        <w:t xml:space="preserve"> </w:t>
      </w:r>
      <w:r w:rsidR="00D34F77">
        <w:rPr>
          <w:rFonts w:ascii="Calibri" w:hAnsi="Calibri" w:cs="Calibri"/>
          <w:color w:val="000000"/>
        </w:rPr>
        <w:t>investiční příležitost</w:t>
      </w:r>
      <w:r w:rsidR="00E70F19">
        <w:rPr>
          <w:rFonts w:ascii="Calibri" w:hAnsi="Calibri" w:cs="Calibri"/>
          <w:color w:val="000000"/>
        </w:rPr>
        <w:t>í pro bezpečné uložení peněz a jejich zhodnocení</w:t>
      </w:r>
      <w:r w:rsidR="00D34F77">
        <w:rPr>
          <w:rFonts w:ascii="Calibri" w:hAnsi="Calibri" w:cs="Calibri"/>
          <w:color w:val="000000"/>
        </w:rPr>
        <w:t xml:space="preserve">. </w:t>
      </w:r>
      <w:r w:rsidR="00C334CA" w:rsidRPr="00D34F77">
        <w:rPr>
          <w:rFonts w:ascii="Calibri" w:hAnsi="Calibri" w:cs="Calibri"/>
          <w:i/>
          <w:iCs/>
          <w:color w:val="000000"/>
        </w:rPr>
        <w:t>„</w:t>
      </w:r>
      <w:r w:rsidR="00E63337">
        <w:rPr>
          <w:rFonts w:ascii="Calibri" w:hAnsi="Calibri" w:cs="Calibri"/>
          <w:i/>
          <w:iCs/>
          <w:color w:val="000000"/>
        </w:rPr>
        <w:t>S</w:t>
      </w:r>
      <w:r w:rsidR="00685613">
        <w:rPr>
          <w:rFonts w:ascii="Calibri" w:hAnsi="Calibri" w:cs="Calibri"/>
          <w:i/>
          <w:iCs/>
          <w:color w:val="000000"/>
        </w:rPr>
        <w:t xml:space="preserve">oučasný </w:t>
      </w:r>
      <w:r w:rsidR="00F66672">
        <w:rPr>
          <w:rFonts w:ascii="Calibri" w:hAnsi="Calibri" w:cs="Calibri"/>
          <w:i/>
          <w:iCs/>
          <w:color w:val="000000"/>
        </w:rPr>
        <w:t>vývoj ekonomiky</w:t>
      </w:r>
      <w:r w:rsidR="00400029">
        <w:rPr>
          <w:rFonts w:ascii="Calibri" w:hAnsi="Calibri" w:cs="Calibri"/>
          <w:i/>
          <w:iCs/>
          <w:color w:val="000000"/>
        </w:rPr>
        <w:t xml:space="preserve"> i trhu s nemovitostmi opět potvrzuje, že z dlouhodobého hlediska je vhodné investovat do nemovitostí</w:t>
      </w:r>
      <w:r w:rsidR="004658E5">
        <w:rPr>
          <w:rFonts w:ascii="Calibri" w:hAnsi="Calibri" w:cs="Calibri"/>
          <w:i/>
          <w:iCs/>
          <w:color w:val="000000"/>
        </w:rPr>
        <w:t>.</w:t>
      </w:r>
      <w:r w:rsidR="004658E5" w:rsidRPr="00700B34">
        <w:rPr>
          <w:rFonts w:ascii="Calibri" w:hAnsi="Calibri" w:cs="Calibri"/>
          <w:i/>
          <w:iCs/>
          <w:color w:val="000000"/>
        </w:rPr>
        <w:t xml:space="preserve"> </w:t>
      </w:r>
      <w:r w:rsidR="004658E5">
        <w:rPr>
          <w:rFonts w:ascii="Calibri" w:hAnsi="Calibri" w:cs="Calibri"/>
          <w:i/>
          <w:iCs/>
          <w:color w:val="000000"/>
        </w:rPr>
        <w:t>K</w:t>
      </w:r>
      <w:r w:rsidR="004658E5" w:rsidRPr="00700B34">
        <w:rPr>
          <w:rFonts w:ascii="Calibri" w:hAnsi="Calibri" w:cs="Calibri"/>
          <w:i/>
          <w:iCs/>
          <w:color w:val="000000"/>
        </w:rPr>
        <w:t xml:space="preserve">líčovým důvodem </w:t>
      </w:r>
      <w:r w:rsidR="004658E5">
        <w:rPr>
          <w:rFonts w:ascii="Calibri" w:hAnsi="Calibri" w:cs="Calibri"/>
          <w:i/>
          <w:iCs/>
          <w:color w:val="000000"/>
        </w:rPr>
        <w:t xml:space="preserve">je </w:t>
      </w:r>
      <w:r w:rsidR="004658E5" w:rsidRPr="00700B34">
        <w:rPr>
          <w:rFonts w:ascii="Calibri" w:hAnsi="Calibri" w:cs="Calibri"/>
          <w:i/>
          <w:iCs/>
          <w:color w:val="000000"/>
        </w:rPr>
        <w:t>stabilita a nárůst hodnoty v delším období</w:t>
      </w:r>
      <w:r w:rsidR="004658E5">
        <w:rPr>
          <w:rFonts w:ascii="Calibri" w:hAnsi="Calibri" w:cs="Calibri"/>
          <w:i/>
          <w:iCs/>
          <w:color w:val="000000"/>
        </w:rPr>
        <w:t xml:space="preserve">. To nyní platí především u těch, které jsou </w:t>
      </w:r>
      <w:r w:rsidR="00400029">
        <w:rPr>
          <w:rFonts w:ascii="Calibri" w:hAnsi="Calibri" w:cs="Calibri"/>
          <w:i/>
          <w:iCs/>
          <w:color w:val="000000"/>
        </w:rPr>
        <w:t>exkluzivní lokalitou</w:t>
      </w:r>
      <w:r w:rsidR="004658E5">
        <w:rPr>
          <w:rFonts w:ascii="Calibri" w:hAnsi="Calibri" w:cs="Calibri"/>
          <w:i/>
          <w:iCs/>
          <w:color w:val="000000"/>
        </w:rPr>
        <w:t xml:space="preserve"> i</w:t>
      </w:r>
      <w:r w:rsidR="00400029">
        <w:rPr>
          <w:rFonts w:ascii="Calibri" w:hAnsi="Calibri" w:cs="Calibri"/>
          <w:i/>
          <w:iCs/>
          <w:color w:val="000000"/>
        </w:rPr>
        <w:t xml:space="preserve"> kvalitou provedení</w:t>
      </w:r>
      <w:r w:rsidR="004658E5">
        <w:rPr>
          <w:rFonts w:ascii="Calibri" w:hAnsi="Calibri" w:cs="Calibri"/>
          <w:i/>
          <w:iCs/>
          <w:color w:val="000000"/>
        </w:rPr>
        <w:t>, k nimž se řadí právě i projekt Vanguard</w:t>
      </w:r>
      <w:r w:rsidR="00400029">
        <w:rPr>
          <w:rFonts w:ascii="Calibri" w:hAnsi="Calibri" w:cs="Calibri"/>
          <w:i/>
          <w:iCs/>
          <w:color w:val="000000"/>
        </w:rPr>
        <w:t>.</w:t>
      </w:r>
      <w:r w:rsidR="005E760C">
        <w:rPr>
          <w:rFonts w:ascii="Calibri" w:hAnsi="Calibri" w:cs="Calibri"/>
          <w:i/>
          <w:iCs/>
          <w:color w:val="000000"/>
        </w:rPr>
        <w:t xml:space="preserve"> Navzdory aktuální 17% inflaci a poklesu zájmu o koupi standardních nemovitostí si luxusní segment totiž stále drží svou cenu</w:t>
      </w:r>
      <w:r w:rsidR="004E7DB4">
        <w:rPr>
          <w:rFonts w:ascii="Calibri" w:hAnsi="Calibri" w:cs="Calibri"/>
          <w:i/>
          <w:iCs/>
          <w:color w:val="000000"/>
        </w:rPr>
        <w:t xml:space="preserve">,“ </w:t>
      </w:r>
      <w:r w:rsidR="004E7DB4" w:rsidRPr="004E7DB4">
        <w:rPr>
          <w:rFonts w:ascii="Calibri" w:hAnsi="Calibri" w:cs="Calibri"/>
          <w:color w:val="000000"/>
        </w:rPr>
        <w:t xml:space="preserve">komentuje </w:t>
      </w:r>
      <w:r w:rsidR="004F241C">
        <w:rPr>
          <w:rFonts w:ascii="Calibri" w:hAnsi="Calibri" w:cs="Calibri"/>
          <w:color w:val="000000"/>
        </w:rPr>
        <w:t xml:space="preserve">investiční potenciál </w:t>
      </w:r>
      <w:r w:rsidR="004E7DB4" w:rsidRPr="004E7DB4">
        <w:rPr>
          <w:rFonts w:ascii="Calibri" w:hAnsi="Calibri" w:cs="Calibri"/>
          <w:color w:val="000000"/>
        </w:rPr>
        <w:t>ředitel rezidenčních projektů PSN Marek Padevět.</w:t>
      </w:r>
      <w:r w:rsidR="005E760C" w:rsidRPr="005E760C">
        <w:rPr>
          <w:rFonts w:ascii="Calibri" w:hAnsi="Calibri" w:cs="Calibri"/>
          <w:i/>
          <w:iCs/>
          <w:color w:val="FF0000"/>
        </w:rPr>
        <w:t xml:space="preserve"> </w:t>
      </w:r>
    </w:p>
    <w:p w14:paraId="26AEA9FD" w14:textId="2771E3A4" w:rsidR="00C334CA" w:rsidRDefault="00B02498" w:rsidP="00E63337">
      <w:pPr>
        <w:jc w:val="both"/>
        <w:rPr>
          <w:rFonts w:ascii="Calibri" w:hAnsi="Calibri" w:cs="Calibri"/>
          <w:b/>
          <w:bCs/>
          <w:color w:val="000000"/>
        </w:rPr>
      </w:pPr>
      <w:r w:rsidRPr="002F4767">
        <w:rPr>
          <w:rFonts w:ascii="Calibri" w:hAnsi="Calibri" w:cs="Calibri"/>
          <w:b/>
          <w:bCs/>
          <w:color w:val="000000"/>
        </w:rPr>
        <w:t>Loft, kde se drsnost snoubí s</w:t>
      </w:r>
      <w:r w:rsidR="00355981" w:rsidRPr="002F4767">
        <w:rPr>
          <w:rFonts w:ascii="Calibri" w:hAnsi="Calibri" w:cs="Calibri"/>
          <w:b/>
          <w:bCs/>
          <w:color w:val="000000"/>
        </w:rPr>
        <w:t> </w:t>
      </w:r>
      <w:r w:rsidRPr="002F4767">
        <w:rPr>
          <w:rFonts w:ascii="Calibri" w:hAnsi="Calibri" w:cs="Calibri"/>
          <w:b/>
          <w:bCs/>
          <w:color w:val="000000"/>
        </w:rPr>
        <w:t>elegancí</w:t>
      </w:r>
    </w:p>
    <w:p w14:paraId="12E474C1" w14:textId="51571B26" w:rsidR="002852B1" w:rsidRDefault="00025AC0" w:rsidP="00E63337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Lofty </w:t>
      </w:r>
      <w:r w:rsidR="004B3889">
        <w:rPr>
          <w:rFonts w:ascii="Calibri" w:hAnsi="Calibri" w:cs="Calibri"/>
          <w:color w:val="000000"/>
        </w:rPr>
        <w:t xml:space="preserve">v projektu Vanguard </w:t>
      </w:r>
      <w:r>
        <w:rPr>
          <w:rFonts w:ascii="Calibri" w:hAnsi="Calibri" w:cs="Calibri"/>
          <w:color w:val="000000"/>
        </w:rPr>
        <w:t xml:space="preserve">se vyznačují </w:t>
      </w:r>
      <w:r w:rsidR="00F66672">
        <w:rPr>
          <w:rFonts w:ascii="Calibri" w:hAnsi="Calibri" w:cs="Calibri"/>
          <w:color w:val="000000"/>
        </w:rPr>
        <w:t>působivým prostorem</w:t>
      </w:r>
      <w:r>
        <w:rPr>
          <w:rFonts w:ascii="Calibri" w:hAnsi="Calibri" w:cs="Calibri"/>
          <w:color w:val="000000"/>
        </w:rPr>
        <w:t xml:space="preserve"> i začleněním </w:t>
      </w:r>
      <w:r w:rsidRPr="00025AC0">
        <w:rPr>
          <w:rFonts w:ascii="Calibri" w:hAnsi="Calibri" w:cs="Calibri"/>
          <w:color w:val="000000"/>
        </w:rPr>
        <w:t>nejmodernější</w:t>
      </w:r>
      <w:r>
        <w:rPr>
          <w:rFonts w:ascii="Calibri" w:hAnsi="Calibri" w:cs="Calibri"/>
          <w:color w:val="000000"/>
        </w:rPr>
        <w:t>ho</w:t>
      </w:r>
      <w:r w:rsidRPr="00025AC0">
        <w:rPr>
          <w:rFonts w:ascii="Calibri" w:hAnsi="Calibri" w:cs="Calibri"/>
          <w:color w:val="000000"/>
        </w:rPr>
        <w:t xml:space="preserve"> technologické</w:t>
      </w:r>
      <w:r>
        <w:rPr>
          <w:rFonts w:ascii="Calibri" w:hAnsi="Calibri" w:cs="Calibri"/>
          <w:color w:val="000000"/>
        </w:rPr>
        <w:t>ho</w:t>
      </w:r>
      <w:r w:rsidRPr="00025AC0">
        <w:rPr>
          <w:rFonts w:ascii="Calibri" w:hAnsi="Calibri" w:cs="Calibri"/>
          <w:color w:val="000000"/>
        </w:rPr>
        <w:t xml:space="preserve"> vybavení</w:t>
      </w:r>
      <w:r>
        <w:rPr>
          <w:rFonts w:ascii="Calibri" w:hAnsi="Calibri" w:cs="Calibri"/>
          <w:color w:val="000000"/>
        </w:rPr>
        <w:t xml:space="preserve">, čímž </w:t>
      </w:r>
      <w:r w:rsidRPr="00025AC0">
        <w:rPr>
          <w:rFonts w:ascii="Calibri" w:hAnsi="Calibri" w:cs="Calibri"/>
          <w:color w:val="000000"/>
        </w:rPr>
        <w:t>splňují ty nejvyšší standardy bydlení</w:t>
      </w:r>
      <w:r>
        <w:rPr>
          <w:rFonts w:ascii="Calibri" w:hAnsi="Calibri" w:cs="Calibri"/>
          <w:color w:val="000000"/>
        </w:rPr>
        <w:t xml:space="preserve">. </w:t>
      </w:r>
      <w:r w:rsidR="002852B1" w:rsidRPr="002852B1">
        <w:rPr>
          <w:rFonts w:ascii="Calibri" w:hAnsi="Calibri" w:cs="Calibri"/>
          <w:color w:val="000000"/>
        </w:rPr>
        <w:t>Díky velkorysé výšce stropů až 4,3 metru působí interiéry s okny od podlahy ke stropu vzdušně a</w:t>
      </w:r>
      <w:r w:rsidR="00E6049E">
        <w:rPr>
          <w:rFonts w:ascii="Calibri" w:hAnsi="Calibri" w:cs="Calibri"/>
          <w:color w:val="000000"/>
        </w:rPr>
        <w:t> </w:t>
      </w:r>
      <w:r w:rsidR="002852B1" w:rsidRPr="002852B1">
        <w:rPr>
          <w:rFonts w:ascii="Calibri" w:hAnsi="Calibri" w:cs="Calibri"/>
          <w:color w:val="000000"/>
        </w:rPr>
        <w:t>disponují širokou variabilitou využití.</w:t>
      </w:r>
      <w:r w:rsidR="002852B1">
        <w:rPr>
          <w:rFonts w:ascii="Calibri" w:hAnsi="Calibri" w:cs="Calibri"/>
          <w:color w:val="000000"/>
        </w:rPr>
        <w:t xml:space="preserve"> </w:t>
      </w:r>
      <w:r w:rsidR="00E91DE3">
        <w:rPr>
          <w:rFonts w:ascii="Calibri" w:hAnsi="Calibri" w:cs="Calibri"/>
          <w:color w:val="000000"/>
        </w:rPr>
        <w:t>To</w:t>
      </w:r>
      <w:r w:rsidR="00033594">
        <w:rPr>
          <w:rFonts w:ascii="Calibri" w:hAnsi="Calibri" w:cs="Calibri"/>
          <w:color w:val="000000"/>
        </w:rPr>
        <w:t xml:space="preserve"> ilustruje PSN na dvou </w:t>
      </w:r>
      <w:r w:rsidR="00033594" w:rsidRPr="002852B1">
        <w:rPr>
          <w:rFonts w:ascii="Calibri" w:hAnsi="Calibri" w:cs="Calibri"/>
          <w:color w:val="000000"/>
        </w:rPr>
        <w:t xml:space="preserve">designově </w:t>
      </w:r>
      <w:r w:rsidR="004E27AF">
        <w:rPr>
          <w:rFonts w:ascii="Calibri" w:hAnsi="Calibri" w:cs="Calibri"/>
          <w:color w:val="000000"/>
        </w:rPr>
        <w:t xml:space="preserve">zařízených </w:t>
      </w:r>
      <w:r w:rsidR="00033594" w:rsidRPr="002852B1">
        <w:rPr>
          <w:rFonts w:ascii="Calibri" w:hAnsi="Calibri" w:cs="Calibri"/>
          <w:color w:val="000000"/>
        </w:rPr>
        <w:t>loft</w:t>
      </w:r>
      <w:r w:rsidR="00033594">
        <w:rPr>
          <w:rFonts w:ascii="Calibri" w:hAnsi="Calibri" w:cs="Calibri"/>
          <w:color w:val="000000"/>
        </w:rPr>
        <w:t>ech, o</w:t>
      </w:r>
      <w:r w:rsidR="00E6049E">
        <w:rPr>
          <w:rFonts w:ascii="Calibri" w:hAnsi="Calibri" w:cs="Calibri"/>
          <w:color w:val="000000"/>
        </w:rPr>
        <w:t> </w:t>
      </w:r>
      <w:r w:rsidR="00033594">
        <w:rPr>
          <w:rFonts w:ascii="Calibri" w:hAnsi="Calibri" w:cs="Calibri"/>
          <w:color w:val="000000"/>
        </w:rPr>
        <w:t>jejichž</w:t>
      </w:r>
      <w:r w:rsidR="002852B1" w:rsidRPr="002852B1">
        <w:rPr>
          <w:rFonts w:ascii="Calibri" w:hAnsi="Calibri" w:cs="Calibri"/>
          <w:color w:val="000000"/>
        </w:rPr>
        <w:t xml:space="preserve"> architektonický návrh se postarala dvě renomovaná studia</w:t>
      </w:r>
      <w:r w:rsidR="002852B1">
        <w:rPr>
          <w:rFonts w:ascii="Calibri" w:hAnsi="Calibri" w:cs="Calibri"/>
          <w:color w:val="000000"/>
        </w:rPr>
        <w:t xml:space="preserve"> – Ivanka </w:t>
      </w:r>
      <w:r w:rsidR="002852B1" w:rsidRPr="002852B1">
        <w:rPr>
          <w:rFonts w:ascii="Calibri" w:hAnsi="Calibri" w:cs="Calibri"/>
          <w:color w:val="000000"/>
        </w:rPr>
        <w:t>Kowalski a OOOOX.</w:t>
      </w:r>
      <w:r w:rsidR="00EC1060">
        <w:rPr>
          <w:rFonts w:ascii="Calibri" w:hAnsi="Calibri" w:cs="Calibri"/>
          <w:color w:val="000000"/>
        </w:rPr>
        <w:t xml:space="preserve"> </w:t>
      </w:r>
      <w:r w:rsidR="00EC1060" w:rsidRPr="00EC1060">
        <w:rPr>
          <w:rFonts w:ascii="Calibri" w:hAnsi="Calibri" w:cs="Calibri"/>
          <w:color w:val="000000"/>
        </w:rPr>
        <w:t>Na projektu se podíleli i architekt Petr Drexler či studio ID_arch.</w:t>
      </w:r>
    </w:p>
    <w:p w14:paraId="686FA722" w14:textId="27C3EFB6" w:rsidR="00887843" w:rsidRPr="00490C76" w:rsidRDefault="00072743" w:rsidP="00E63337">
      <w:pPr>
        <w:jc w:val="both"/>
        <w:rPr>
          <w:rFonts w:ascii="Calibri" w:hAnsi="Calibri" w:cs="Calibri"/>
          <w:color w:val="000000"/>
        </w:rPr>
      </w:pPr>
      <w:r w:rsidRPr="00072743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CFD07E" wp14:editId="2A5FDD0A">
                <wp:simplePos x="0" y="0"/>
                <wp:positionH relativeFrom="margin">
                  <wp:align>right</wp:align>
                </wp:positionH>
                <wp:positionV relativeFrom="paragraph">
                  <wp:posOffset>1861185</wp:posOffset>
                </wp:positionV>
                <wp:extent cx="1170305" cy="447675"/>
                <wp:effectExtent l="0" t="0" r="1079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37548" w14:textId="35B8C0F7" w:rsidR="00072743" w:rsidRPr="00072743" w:rsidRDefault="00072743" w:rsidP="00072743">
                            <w:pPr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7274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Vzorový loft od Ivanky Kowalski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FD07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.95pt;margin-top:146.55pt;width:92.15pt;height:35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" fillcolor="white [3212]" strokecolor="white [3212]">
                <v:textbox>
                  <w:txbxContent>
                    <w:p w14:paraId="3E637548" w14:textId="35B8C0F7" w:rsidR="00072743" w:rsidRPr="00072743" w:rsidRDefault="00072743" w:rsidP="00072743">
                      <w:pPr>
                        <w:jc w:val="righ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072743">
                        <w:rPr>
                          <w:i/>
                          <w:iCs/>
                          <w:sz w:val="20"/>
                          <w:szCs w:val="20"/>
                        </w:rPr>
                        <w:t xml:space="preserve">Vzorový </w:t>
                      </w:r>
                      <w:proofErr w:type="spellStart"/>
                      <w:r w:rsidRPr="00072743">
                        <w:rPr>
                          <w:i/>
                          <w:iCs/>
                          <w:sz w:val="20"/>
                          <w:szCs w:val="20"/>
                        </w:rPr>
                        <w:t>loft</w:t>
                      </w:r>
                      <w:proofErr w:type="spellEnd"/>
                      <w:r w:rsidRPr="0007274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od Ivanky </w:t>
                      </w:r>
                      <w:proofErr w:type="spellStart"/>
                      <w:r w:rsidRPr="00072743">
                        <w:rPr>
                          <w:i/>
                          <w:iCs/>
                          <w:sz w:val="20"/>
                          <w:szCs w:val="20"/>
                        </w:rPr>
                        <w:t>Kowalski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211471B" wp14:editId="063876B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90625" cy="1799590"/>
            <wp:effectExtent l="0" t="0" r="9525" b="0"/>
            <wp:wrapTight wrapText="bothSides">
              <wp:wrapPolygon edited="0">
                <wp:start x="0" y="0"/>
                <wp:lineTo x="0" y="21265"/>
                <wp:lineTo x="21427" y="21265"/>
                <wp:lineTo x="2142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843">
        <w:rPr>
          <w:rFonts w:ascii="Calibri" w:hAnsi="Calibri" w:cs="Calibri"/>
          <w:color w:val="000000"/>
        </w:rPr>
        <w:t>L</w:t>
      </w:r>
      <w:r w:rsidR="008F01F9">
        <w:rPr>
          <w:rFonts w:ascii="Calibri" w:hAnsi="Calibri" w:cs="Calibri"/>
          <w:color w:val="000000"/>
        </w:rPr>
        <w:t xml:space="preserve">oft </w:t>
      </w:r>
      <w:r w:rsidR="00A52BDD">
        <w:rPr>
          <w:rFonts w:ascii="Calibri" w:hAnsi="Calibri" w:cs="Calibri"/>
          <w:color w:val="000000"/>
        </w:rPr>
        <w:t xml:space="preserve">od </w:t>
      </w:r>
      <w:r w:rsidR="008F01F9">
        <w:rPr>
          <w:rFonts w:ascii="Calibri" w:hAnsi="Calibri" w:cs="Calibri"/>
          <w:color w:val="000000"/>
        </w:rPr>
        <w:t>Ivanky Kowalski</w:t>
      </w:r>
      <w:r w:rsidR="00887843">
        <w:rPr>
          <w:rFonts w:ascii="Calibri" w:hAnsi="Calibri" w:cs="Calibri"/>
          <w:color w:val="000000"/>
        </w:rPr>
        <w:t>, bytové designérky</w:t>
      </w:r>
      <w:r w:rsidR="00887843" w:rsidRPr="00887843">
        <w:rPr>
          <w:rFonts w:ascii="Calibri" w:hAnsi="Calibri" w:cs="Calibri"/>
          <w:color w:val="000000"/>
        </w:rPr>
        <w:t xml:space="preserve"> </w:t>
      </w:r>
      <w:r w:rsidR="00887843" w:rsidRPr="003231FC">
        <w:rPr>
          <w:rFonts w:ascii="Calibri" w:hAnsi="Calibri" w:cs="Calibri"/>
          <w:color w:val="000000"/>
        </w:rPr>
        <w:t>s</w:t>
      </w:r>
      <w:r w:rsidR="000E7D6F">
        <w:rPr>
          <w:rFonts w:ascii="Calibri" w:hAnsi="Calibri" w:cs="Calibri"/>
          <w:color w:val="000000"/>
        </w:rPr>
        <w:t> </w:t>
      </w:r>
      <w:r w:rsidR="00887843" w:rsidRPr="003231FC">
        <w:rPr>
          <w:rFonts w:ascii="Calibri" w:hAnsi="Calibri" w:cs="Calibri"/>
          <w:color w:val="000000"/>
        </w:rPr>
        <w:t>bohatými zkušenostmi ze života v Londýně a New Yorku</w:t>
      </w:r>
      <w:r w:rsidR="00887843">
        <w:rPr>
          <w:rFonts w:ascii="Calibri" w:hAnsi="Calibri" w:cs="Calibri"/>
          <w:color w:val="000000"/>
        </w:rPr>
        <w:t>,</w:t>
      </w:r>
      <w:r w:rsidR="008F01F9">
        <w:rPr>
          <w:rFonts w:ascii="Calibri" w:hAnsi="Calibri" w:cs="Calibri"/>
          <w:color w:val="000000"/>
        </w:rPr>
        <w:t xml:space="preserve"> </w:t>
      </w:r>
      <w:r w:rsidR="00887843">
        <w:rPr>
          <w:rFonts w:ascii="Calibri" w:hAnsi="Calibri" w:cs="Calibri"/>
          <w:color w:val="000000"/>
        </w:rPr>
        <w:t>v</w:t>
      </w:r>
      <w:r w:rsidR="000E7D6F">
        <w:rPr>
          <w:rFonts w:ascii="Calibri" w:hAnsi="Calibri" w:cs="Calibri"/>
          <w:color w:val="000000"/>
        </w:rPr>
        <w:t> </w:t>
      </w:r>
      <w:r w:rsidR="00887843">
        <w:rPr>
          <w:rFonts w:ascii="Calibri" w:hAnsi="Calibri" w:cs="Calibri"/>
          <w:color w:val="000000"/>
        </w:rPr>
        <w:t xml:space="preserve">sobě snoubí </w:t>
      </w:r>
      <w:r w:rsidR="00887843" w:rsidRPr="003231FC">
        <w:rPr>
          <w:rFonts w:ascii="Calibri" w:hAnsi="Calibri" w:cs="Calibri"/>
          <w:color w:val="000000"/>
        </w:rPr>
        <w:t xml:space="preserve">původní syrový industriální prostor s komfortem, elegancí a útulností. Decentní neutrální barvy zařízení </w:t>
      </w:r>
      <w:r w:rsidR="00A52BDD">
        <w:rPr>
          <w:rFonts w:ascii="Calibri" w:hAnsi="Calibri" w:cs="Calibri"/>
          <w:color w:val="000000"/>
        </w:rPr>
        <w:t xml:space="preserve">jsou </w:t>
      </w:r>
      <w:r w:rsidR="00887843" w:rsidRPr="003231FC">
        <w:rPr>
          <w:rFonts w:ascii="Calibri" w:hAnsi="Calibri" w:cs="Calibri"/>
          <w:color w:val="000000"/>
        </w:rPr>
        <w:t>oživ</w:t>
      </w:r>
      <w:r w:rsidR="00A52BDD">
        <w:rPr>
          <w:rFonts w:ascii="Calibri" w:hAnsi="Calibri" w:cs="Calibri"/>
          <w:color w:val="000000"/>
        </w:rPr>
        <w:t>eny</w:t>
      </w:r>
      <w:r w:rsidR="00887843" w:rsidRPr="003231FC">
        <w:rPr>
          <w:rFonts w:ascii="Calibri" w:hAnsi="Calibri" w:cs="Calibri"/>
          <w:color w:val="000000"/>
        </w:rPr>
        <w:t xml:space="preserve"> extravagantní</w:t>
      </w:r>
      <w:r w:rsidR="00A52BDD">
        <w:rPr>
          <w:rFonts w:ascii="Calibri" w:hAnsi="Calibri" w:cs="Calibri"/>
          <w:color w:val="000000"/>
        </w:rPr>
        <w:t>mi</w:t>
      </w:r>
      <w:r w:rsidR="00887843" w:rsidRPr="003231FC">
        <w:rPr>
          <w:rFonts w:ascii="Calibri" w:hAnsi="Calibri" w:cs="Calibri"/>
          <w:color w:val="000000"/>
        </w:rPr>
        <w:t xml:space="preserve"> doplňky.</w:t>
      </w:r>
      <w:r w:rsidR="005C703F">
        <w:rPr>
          <w:rFonts w:ascii="Calibri" w:hAnsi="Calibri" w:cs="Calibri"/>
          <w:color w:val="000000"/>
        </w:rPr>
        <w:t xml:space="preserve"> Ivanka Kowalski k</w:t>
      </w:r>
      <w:r w:rsidR="000E7D6F">
        <w:rPr>
          <w:rFonts w:ascii="Calibri" w:hAnsi="Calibri" w:cs="Calibri"/>
          <w:color w:val="000000"/>
        </w:rPr>
        <w:t> </w:t>
      </w:r>
      <w:r w:rsidR="005C703F">
        <w:rPr>
          <w:rFonts w:ascii="Calibri" w:hAnsi="Calibri" w:cs="Calibri"/>
          <w:color w:val="000000"/>
        </w:rPr>
        <w:t>návrhu říká:</w:t>
      </w:r>
      <w:r w:rsidR="00490C76">
        <w:rPr>
          <w:rFonts w:ascii="Calibri" w:hAnsi="Calibri" w:cs="Calibri"/>
          <w:color w:val="000000"/>
        </w:rPr>
        <w:t xml:space="preserve"> </w:t>
      </w:r>
      <w:r w:rsidR="005C703F">
        <w:rPr>
          <w:rFonts w:ascii="Calibri" w:hAnsi="Calibri" w:cs="Calibri"/>
          <w:i/>
          <w:iCs/>
          <w:color w:val="000000"/>
        </w:rPr>
        <w:t>„</w:t>
      </w:r>
      <w:r w:rsidR="00B364CF" w:rsidRPr="00B364CF">
        <w:rPr>
          <w:rFonts w:ascii="Calibri" w:hAnsi="Calibri" w:cs="Calibri"/>
          <w:i/>
          <w:iCs/>
          <w:color w:val="000000"/>
        </w:rPr>
        <w:t>Největší výzvou</w:t>
      </w:r>
      <w:r w:rsidR="005C703F">
        <w:rPr>
          <w:rFonts w:ascii="Calibri" w:hAnsi="Calibri" w:cs="Calibri"/>
          <w:i/>
          <w:iCs/>
          <w:color w:val="000000"/>
        </w:rPr>
        <w:t xml:space="preserve"> pro mě</w:t>
      </w:r>
      <w:r w:rsidR="00B364CF" w:rsidRPr="00B364CF">
        <w:rPr>
          <w:rFonts w:ascii="Calibri" w:hAnsi="Calibri" w:cs="Calibri"/>
          <w:i/>
          <w:iCs/>
          <w:color w:val="000000"/>
        </w:rPr>
        <w:t xml:space="preserve"> byla drsnost</w:t>
      </w:r>
      <w:r w:rsidR="00B364CF">
        <w:rPr>
          <w:rFonts w:ascii="Calibri" w:hAnsi="Calibri" w:cs="Calibri"/>
          <w:i/>
          <w:iCs/>
          <w:color w:val="000000"/>
        </w:rPr>
        <w:t>,</w:t>
      </w:r>
      <w:r w:rsidR="00B364CF" w:rsidRPr="00B364CF">
        <w:rPr>
          <w:rFonts w:ascii="Calibri" w:hAnsi="Calibri" w:cs="Calibri"/>
          <w:i/>
          <w:iCs/>
          <w:color w:val="000000"/>
        </w:rPr>
        <w:t xml:space="preserve"> se kterou jsem vlastně nikdy před Vanguardem nepracovala</w:t>
      </w:r>
      <w:r w:rsidR="00B364CF">
        <w:rPr>
          <w:rFonts w:ascii="Calibri" w:hAnsi="Calibri" w:cs="Calibri"/>
          <w:i/>
          <w:iCs/>
          <w:color w:val="000000"/>
        </w:rPr>
        <w:t xml:space="preserve">. </w:t>
      </w:r>
      <w:r w:rsidR="000E7D6F">
        <w:rPr>
          <w:rFonts w:ascii="Calibri" w:hAnsi="Calibri" w:cs="Calibri"/>
          <w:i/>
          <w:iCs/>
          <w:color w:val="000000"/>
        </w:rPr>
        <w:t xml:space="preserve">Ale velmi </w:t>
      </w:r>
      <w:r w:rsidR="00B364CF" w:rsidRPr="00B364CF">
        <w:rPr>
          <w:rFonts w:ascii="Calibri" w:hAnsi="Calibri" w:cs="Calibri"/>
          <w:i/>
          <w:iCs/>
          <w:color w:val="000000"/>
        </w:rPr>
        <w:t>mne to bavilo</w:t>
      </w:r>
      <w:r w:rsidR="005C703F">
        <w:rPr>
          <w:rFonts w:ascii="Calibri" w:hAnsi="Calibri" w:cs="Calibri"/>
          <w:i/>
          <w:iCs/>
          <w:color w:val="000000"/>
        </w:rPr>
        <w:t xml:space="preserve"> a j</w:t>
      </w:r>
      <w:r w:rsidR="005C703F" w:rsidRPr="005C703F">
        <w:rPr>
          <w:rFonts w:ascii="Calibri" w:hAnsi="Calibri" w:cs="Calibri"/>
          <w:i/>
          <w:iCs/>
          <w:color w:val="000000"/>
        </w:rPr>
        <w:t>sem moc ráda</w:t>
      </w:r>
      <w:r w:rsidR="005C703F">
        <w:rPr>
          <w:rFonts w:ascii="Calibri" w:hAnsi="Calibri" w:cs="Calibri"/>
          <w:i/>
          <w:iCs/>
          <w:color w:val="000000"/>
        </w:rPr>
        <w:t>,</w:t>
      </w:r>
      <w:r w:rsidR="005C703F" w:rsidRPr="005C703F">
        <w:rPr>
          <w:rFonts w:ascii="Calibri" w:hAnsi="Calibri" w:cs="Calibri"/>
          <w:i/>
          <w:iCs/>
          <w:color w:val="000000"/>
        </w:rPr>
        <w:t xml:space="preserve"> že jsem</w:t>
      </w:r>
      <w:r w:rsidR="00E6049E">
        <w:rPr>
          <w:rFonts w:ascii="Calibri" w:hAnsi="Calibri" w:cs="Calibri"/>
          <w:i/>
          <w:iCs/>
          <w:color w:val="000000"/>
        </w:rPr>
        <w:t xml:space="preserve"> od PSN</w:t>
      </w:r>
      <w:r w:rsidR="005C703F" w:rsidRPr="005C703F">
        <w:rPr>
          <w:rFonts w:ascii="Calibri" w:hAnsi="Calibri" w:cs="Calibri"/>
          <w:i/>
          <w:iCs/>
          <w:color w:val="000000"/>
        </w:rPr>
        <w:t xml:space="preserve"> měla volnou ruku</w:t>
      </w:r>
      <w:r w:rsidR="00B364CF" w:rsidRPr="00B364CF">
        <w:rPr>
          <w:rFonts w:ascii="Calibri" w:hAnsi="Calibri" w:cs="Calibri"/>
          <w:i/>
          <w:iCs/>
          <w:color w:val="000000"/>
        </w:rPr>
        <w:t>.</w:t>
      </w:r>
      <w:r w:rsidR="005C703F">
        <w:rPr>
          <w:rFonts w:ascii="Calibri" w:hAnsi="Calibri" w:cs="Calibri"/>
          <w:i/>
          <w:iCs/>
          <w:color w:val="000000"/>
        </w:rPr>
        <w:t xml:space="preserve"> Koncepci interiéru jsem založila na</w:t>
      </w:r>
      <w:r w:rsidR="005C703F" w:rsidRPr="005C703F">
        <w:rPr>
          <w:rFonts w:ascii="Calibri" w:hAnsi="Calibri" w:cs="Calibri"/>
          <w:i/>
          <w:iCs/>
          <w:color w:val="000000"/>
        </w:rPr>
        <w:t xml:space="preserve"> kontrastu stylu vybavení bytu s industriálním duchem a</w:t>
      </w:r>
      <w:r w:rsidR="00140BB5">
        <w:rPr>
          <w:rFonts w:ascii="Calibri" w:hAnsi="Calibri" w:cs="Calibri"/>
          <w:i/>
          <w:iCs/>
          <w:color w:val="000000"/>
        </w:rPr>
        <w:t> </w:t>
      </w:r>
      <w:r w:rsidR="005C703F" w:rsidRPr="005C703F">
        <w:rPr>
          <w:rFonts w:ascii="Calibri" w:hAnsi="Calibri" w:cs="Calibri"/>
          <w:i/>
          <w:iCs/>
          <w:color w:val="000000"/>
        </w:rPr>
        <w:t>architekturou objektu. Do velmi hrubé betonové slupky s přiznanými rozvody jsem vsadila minimalistické a elegantní vybavení v neutrálních t</w:t>
      </w:r>
      <w:r w:rsidR="005D79DE">
        <w:rPr>
          <w:rFonts w:ascii="Calibri" w:hAnsi="Calibri" w:cs="Calibri"/>
          <w:i/>
          <w:iCs/>
          <w:color w:val="000000"/>
        </w:rPr>
        <w:t>ó</w:t>
      </w:r>
      <w:r w:rsidR="005C703F" w:rsidRPr="005C703F">
        <w:rPr>
          <w:rFonts w:ascii="Calibri" w:hAnsi="Calibri" w:cs="Calibri"/>
          <w:i/>
          <w:iCs/>
          <w:color w:val="000000"/>
        </w:rPr>
        <w:t>nech.</w:t>
      </w:r>
      <w:r w:rsidR="005C703F">
        <w:rPr>
          <w:rFonts w:ascii="Calibri" w:hAnsi="Calibri" w:cs="Calibri"/>
          <w:i/>
          <w:iCs/>
          <w:color w:val="000000"/>
        </w:rPr>
        <w:t xml:space="preserve"> Díky tomu </w:t>
      </w:r>
      <w:r w:rsidR="005C703F" w:rsidRPr="005C703F">
        <w:rPr>
          <w:rFonts w:ascii="Calibri" w:hAnsi="Calibri" w:cs="Calibri"/>
          <w:i/>
          <w:iCs/>
          <w:color w:val="000000"/>
        </w:rPr>
        <w:t>jsem si mohla dovolit extravaganci v doplňcích</w:t>
      </w:r>
      <w:r w:rsidR="005C703F">
        <w:rPr>
          <w:rFonts w:ascii="Calibri" w:hAnsi="Calibri" w:cs="Calibri"/>
          <w:i/>
          <w:iCs/>
          <w:color w:val="000000"/>
        </w:rPr>
        <w:t>,</w:t>
      </w:r>
      <w:r w:rsidR="005C703F" w:rsidRPr="005C703F">
        <w:rPr>
          <w:rFonts w:ascii="Calibri" w:hAnsi="Calibri" w:cs="Calibri"/>
          <w:i/>
          <w:iCs/>
          <w:color w:val="000000"/>
        </w:rPr>
        <w:t xml:space="preserve"> jako je</w:t>
      </w:r>
      <w:r w:rsidR="005C703F">
        <w:rPr>
          <w:rFonts w:ascii="Calibri" w:hAnsi="Calibri" w:cs="Calibri"/>
          <w:i/>
          <w:iCs/>
          <w:color w:val="000000"/>
        </w:rPr>
        <w:t xml:space="preserve"> například</w:t>
      </w:r>
      <w:r w:rsidR="005C703F" w:rsidRPr="005C703F">
        <w:rPr>
          <w:rFonts w:ascii="Calibri" w:hAnsi="Calibri" w:cs="Calibri"/>
          <w:i/>
          <w:iCs/>
          <w:color w:val="000000"/>
        </w:rPr>
        <w:t xml:space="preserve"> výrazné umění a</w:t>
      </w:r>
      <w:r w:rsidR="008E5EF6">
        <w:rPr>
          <w:rFonts w:ascii="Calibri" w:hAnsi="Calibri" w:cs="Calibri"/>
          <w:i/>
          <w:iCs/>
          <w:color w:val="000000"/>
        </w:rPr>
        <w:t> </w:t>
      </w:r>
      <w:r w:rsidR="005C703F" w:rsidRPr="005C703F">
        <w:rPr>
          <w:rFonts w:ascii="Calibri" w:hAnsi="Calibri" w:cs="Calibri"/>
          <w:i/>
          <w:iCs/>
          <w:color w:val="000000"/>
        </w:rPr>
        <w:t>výjimečná svítidla.</w:t>
      </w:r>
      <w:r w:rsidR="005C703F">
        <w:rPr>
          <w:rFonts w:ascii="Calibri" w:hAnsi="Calibri" w:cs="Calibri"/>
          <w:i/>
          <w:iCs/>
          <w:color w:val="000000"/>
        </w:rPr>
        <w:t xml:space="preserve"> Velkou pozornost jsem věnovala také </w:t>
      </w:r>
      <w:r w:rsidR="005C703F" w:rsidRPr="00B364CF">
        <w:rPr>
          <w:rFonts w:ascii="Calibri" w:hAnsi="Calibri" w:cs="Calibri"/>
          <w:i/>
          <w:iCs/>
          <w:color w:val="000000"/>
        </w:rPr>
        <w:t>kombinac</w:t>
      </w:r>
      <w:r w:rsidR="005C703F">
        <w:rPr>
          <w:rFonts w:ascii="Calibri" w:hAnsi="Calibri" w:cs="Calibri"/>
          <w:i/>
          <w:iCs/>
          <w:color w:val="000000"/>
        </w:rPr>
        <w:t>i</w:t>
      </w:r>
      <w:r w:rsidR="005C703F" w:rsidRPr="00B364CF">
        <w:rPr>
          <w:rFonts w:ascii="Calibri" w:hAnsi="Calibri" w:cs="Calibri"/>
          <w:i/>
          <w:iCs/>
          <w:color w:val="000000"/>
        </w:rPr>
        <w:t xml:space="preserve"> barev a textur</w:t>
      </w:r>
      <w:r w:rsidR="005C703F">
        <w:rPr>
          <w:rFonts w:ascii="Calibri" w:hAnsi="Calibri" w:cs="Calibri"/>
          <w:i/>
          <w:iCs/>
          <w:color w:val="000000"/>
        </w:rPr>
        <w:t xml:space="preserve">, která je klíčem </w:t>
      </w:r>
      <w:r w:rsidR="00B364CF">
        <w:rPr>
          <w:rFonts w:ascii="Calibri" w:hAnsi="Calibri" w:cs="Calibri"/>
          <w:i/>
          <w:iCs/>
          <w:color w:val="000000"/>
        </w:rPr>
        <w:t>k vytvoření útulného interiéru</w:t>
      </w:r>
      <w:r w:rsidR="005C703F">
        <w:rPr>
          <w:rFonts w:ascii="Calibri" w:hAnsi="Calibri" w:cs="Calibri"/>
          <w:i/>
          <w:iCs/>
          <w:color w:val="000000"/>
        </w:rPr>
        <w:t>.</w:t>
      </w:r>
      <w:r w:rsidR="00B364CF">
        <w:rPr>
          <w:rFonts w:ascii="Calibri" w:hAnsi="Calibri" w:cs="Calibri"/>
          <w:i/>
          <w:iCs/>
          <w:color w:val="000000"/>
        </w:rPr>
        <w:t xml:space="preserve"> </w:t>
      </w:r>
      <w:r w:rsidR="005C703F">
        <w:rPr>
          <w:rFonts w:ascii="Calibri" w:hAnsi="Calibri" w:cs="Calibri"/>
          <w:i/>
          <w:iCs/>
          <w:color w:val="000000"/>
        </w:rPr>
        <w:t xml:space="preserve">Co se týče dispozice, </w:t>
      </w:r>
      <w:r w:rsidR="005C703F" w:rsidRPr="005C703F">
        <w:rPr>
          <w:rFonts w:ascii="Calibri" w:hAnsi="Calibri" w:cs="Calibri"/>
          <w:i/>
          <w:iCs/>
          <w:color w:val="000000"/>
        </w:rPr>
        <w:t>z původně plánovaného bytu se dvěm</w:t>
      </w:r>
      <w:r w:rsidR="005C703F">
        <w:rPr>
          <w:rFonts w:ascii="Calibri" w:hAnsi="Calibri" w:cs="Calibri"/>
          <w:i/>
          <w:iCs/>
          <w:color w:val="000000"/>
        </w:rPr>
        <w:t>a</w:t>
      </w:r>
      <w:r w:rsidR="005C703F" w:rsidRPr="005C703F">
        <w:rPr>
          <w:rFonts w:ascii="Calibri" w:hAnsi="Calibri" w:cs="Calibri"/>
          <w:i/>
          <w:iCs/>
          <w:color w:val="000000"/>
        </w:rPr>
        <w:t xml:space="preserve"> ložnicemi</w:t>
      </w:r>
      <w:r w:rsidR="005C703F">
        <w:rPr>
          <w:rFonts w:ascii="Calibri" w:hAnsi="Calibri" w:cs="Calibri"/>
          <w:i/>
          <w:iCs/>
          <w:color w:val="000000"/>
        </w:rPr>
        <w:t xml:space="preserve"> jsem</w:t>
      </w:r>
      <w:r w:rsidR="005C703F" w:rsidRPr="005C703F">
        <w:rPr>
          <w:rFonts w:ascii="Calibri" w:hAnsi="Calibri" w:cs="Calibri"/>
          <w:i/>
          <w:iCs/>
          <w:color w:val="000000"/>
        </w:rPr>
        <w:t xml:space="preserve"> vytvořila naddimenzované studio. Kromě WC a koupelny nejsou v celém bytě žádné interiérové dveře. Ložnice je od obýváku jen symbolicky oddělena skříněmi, tak aby ze společenské části nebylo vidět až do postele.</w:t>
      </w:r>
      <w:r w:rsidR="00B94A77">
        <w:rPr>
          <w:rFonts w:ascii="Calibri" w:hAnsi="Calibri" w:cs="Calibri"/>
          <w:i/>
          <w:iCs/>
          <w:color w:val="000000"/>
        </w:rPr>
        <w:t>“</w:t>
      </w:r>
      <w:r w:rsidR="005C703F">
        <w:rPr>
          <w:rFonts w:ascii="Calibri" w:hAnsi="Calibri" w:cs="Calibri"/>
          <w:i/>
          <w:iCs/>
          <w:color w:val="000000"/>
        </w:rPr>
        <w:t xml:space="preserve"> </w:t>
      </w:r>
    </w:p>
    <w:p w14:paraId="700D1135" w14:textId="0298A4A4" w:rsidR="00E91DE3" w:rsidRPr="00E91DE3" w:rsidRDefault="002801C6" w:rsidP="00E63337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Ve stylu ostrém jako hrany</w:t>
      </w:r>
      <w:r w:rsidR="00E91DE3" w:rsidRPr="00E91DE3">
        <w:rPr>
          <w:rFonts w:ascii="Calibri" w:hAnsi="Calibri" w:cs="Calibri"/>
          <w:b/>
          <w:bCs/>
          <w:color w:val="000000"/>
        </w:rPr>
        <w:t xml:space="preserve"> a bez obav z černé</w:t>
      </w:r>
    </w:p>
    <w:p w14:paraId="6D479B05" w14:textId="1CB4A5B2" w:rsidR="00B94A77" w:rsidRDefault="00072743" w:rsidP="00E63337">
      <w:pPr>
        <w:jc w:val="both"/>
        <w:rPr>
          <w:rFonts w:ascii="Calibri" w:hAnsi="Calibri" w:cs="Calibri"/>
          <w:i/>
          <w:iCs/>
          <w:color w:val="000000"/>
        </w:rPr>
      </w:pPr>
      <w:r w:rsidRPr="00072743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051CCA" wp14:editId="594561B3">
                <wp:simplePos x="0" y="0"/>
                <wp:positionH relativeFrom="margin">
                  <wp:align>left</wp:align>
                </wp:positionH>
                <wp:positionV relativeFrom="paragraph">
                  <wp:posOffset>1777365</wp:posOffset>
                </wp:positionV>
                <wp:extent cx="1790700" cy="304800"/>
                <wp:effectExtent l="0" t="0" r="19050" b="1905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A813E" w14:textId="07383383" w:rsidR="00072743" w:rsidRPr="00072743" w:rsidRDefault="00072743" w:rsidP="00072743">
                            <w:pPr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7274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Vzorový loft od studi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07274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OOOOX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51CCA" id="_x0000_s1027" type="#_x0000_t202" style="position:absolute;left:0;text-align:left;margin-left:0;margin-top:139.95pt;width:141pt;height:2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" fillcolor="white [3212]" strokecolor="white [3212]">
                <v:textbox>
                  <w:txbxContent>
                    <w:p w14:paraId="588A813E" w14:textId="07383383" w:rsidR="00072743" w:rsidRPr="00072743" w:rsidRDefault="00072743" w:rsidP="00072743">
                      <w:pPr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072743">
                        <w:rPr>
                          <w:i/>
                          <w:iCs/>
                          <w:sz w:val="20"/>
                          <w:szCs w:val="20"/>
                        </w:rPr>
                        <w:t xml:space="preserve">Vzorový </w:t>
                      </w:r>
                      <w:proofErr w:type="spellStart"/>
                      <w:r w:rsidRPr="00072743">
                        <w:rPr>
                          <w:i/>
                          <w:iCs/>
                          <w:sz w:val="20"/>
                          <w:szCs w:val="20"/>
                        </w:rPr>
                        <w:t>loft</w:t>
                      </w:r>
                      <w:proofErr w:type="spellEnd"/>
                      <w:r w:rsidRPr="0007274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od studi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07274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OOOOX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5A5CEC79" wp14:editId="44E2FCFA">
            <wp:simplePos x="0" y="0"/>
            <wp:positionH relativeFrom="margin">
              <wp:align>left</wp:align>
            </wp:positionH>
            <wp:positionV relativeFrom="paragraph">
              <wp:posOffset>578485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A77">
        <w:rPr>
          <w:rFonts w:ascii="Calibri" w:hAnsi="Calibri" w:cs="Calibri"/>
          <w:color w:val="000000"/>
        </w:rPr>
        <w:t>O návrh druhého loftu</w:t>
      </w:r>
      <w:r w:rsidR="00853CE6">
        <w:rPr>
          <w:rFonts w:ascii="Calibri" w:hAnsi="Calibri" w:cs="Calibri"/>
          <w:color w:val="000000"/>
        </w:rPr>
        <w:t xml:space="preserve">, v němž je </w:t>
      </w:r>
      <w:r w:rsidR="00A52BDD">
        <w:rPr>
          <w:rFonts w:ascii="Calibri" w:hAnsi="Calibri" w:cs="Calibri"/>
          <w:color w:val="000000"/>
        </w:rPr>
        <w:t xml:space="preserve">industriální styl využit </w:t>
      </w:r>
      <w:r w:rsidR="00853CE6">
        <w:rPr>
          <w:rFonts w:ascii="Calibri" w:hAnsi="Calibri" w:cs="Calibri"/>
          <w:color w:val="000000"/>
        </w:rPr>
        <w:t>naplno,</w:t>
      </w:r>
      <w:r w:rsidR="00B94A77">
        <w:rPr>
          <w:rFonts w:ascii="Calibri" w:hAnsi="Calibri" w:cs="Calibri"/>
          <w:color w:val="000000"/>
        </w:rPr>
        <w:t xml:space="preserve"> se postaralo </w:t>
      </w:r>
      <w:r w:rsidR="00490C76">
        <w:rPr>
          <w:rFonts w:ascii="Calibri" w:hAnsi="Calibri" w:cs="Calibri"/>
          <w:color w:val="000000"/>
        </w:rPr>
        <w:t>renomované</w:t>
      </w:r>
      <w:r w:rsidR="00B94A77" w:rsidRPr="00B94A77">
        <w:rPr>
          <w:rFonts w:ascii="Calibri" w:hAnsi="Calibri" w:cs="Calibri"/>
          <w:color w:val="000000"/>
        </w:rPr>
        <w:t xml:space="preserve"> studi</w:t>
      </w:r>
      <w:r w:rsidR="006476C0">
        <w:rPr>
          <w:rFonts w:ascii="Calibri" w:hAnsi="Calibri" w:cs="Calibri"/>
          <w:color w:val="000000"/>
        </w:rPr>
        <w:t>o</w:t>
      </w:r>
      <w:r w:rsidR="00B94A77" w:rsidRPr="00B94A77">
        <w:rPr>
          <w:rFonts w:ascii="Calibri" w:hAnsi="Calibri" w:cs="Calibri"/>
          <w:color w:val="000000"/>
        </w:rPr>
        <w:t xml:space="preserve"> OOOOX</w:t>
      </w:r>
      <w:r w:rsidR="006476C0">
        <w:rPr>
          <w:rFonts w:ascii="Calibri" w:hAnsi="Calibri" w:cs="Calibri"/>
          <w:color w:val="000000"/>
        </w:rPr>
        <w:t xml:space="preserve"> Radky a Jakuba Valových</w:t>
      </w:r>
      <w:r w:rsidR="00853CE6">
        <w:rPr>
          <w:rFonts w:ascii="Calibri" w:hAnsi="Calibri" w:cs="Calibri"/>
          <w:color w:val="000000"/>
        </w:rPr>
        <w:t xml:space="preserve">. </w:t>
      </w:r>
      <w:r w:rsidR="00FA27F2">
        <w:rPr>
          <w:rFonts w:ascii="Calibri" w:hAnsi="Calibri" w:cs="Calibri"/>
          <w:color w:val="000000"/>
        </w:rPr>
        <w:t xml:space="preserve">Spolumajitelka </w:t>
      </w:r>
      <w:r w:rsidR="00B94A77">
        <w:rPr>
          <w:rFonts w:ascii="Calibri" w:hAnsi="Calibri" w:cs="Calibri"/>
          <w:color w:val="000000"/>
        </w:rPr>
        <w:t>Radka V</w:t>
      </w:r>
      <w:r w:rsidR="00FA27F2">
        <w:rPr>
          <w:rFonts w:ascii="Calibri" w:hAnsi="Calibri" w:cs="Calibri"/>
          <w:color w:val="000000"/>
        </w:rPr>
        <w:t>a</w:t>
      </w:r>
      <w:r w:rsidR="00B94A77">
        <w:rPr>
          <w:rFonts w:ascii="Calibri" w:hAnsi="Calibri" w:cs="Calibri"/>
          <w:color w:val="000000"/>
        </w:rPr>
        <w:t>lová popisuje</w:t>
      </w:r>
      <w:r w:rsidR="00A52BDD">
        <w:rPr>
          <w:rFonts w:ascii="Calibri" w:hAnsi="Calibri" w:cs="Calibri"/>
          <w:color w:val="000000"/>
        </w:rPr>
        <w:t xml:space="preserve"> vzorový byt</w:t>
      </w:r>
      <w:r w:rsidR="00B94A77">
        <w:rPr>
          <w:rFonts w:ascii="Calibri" w:hAnsi="Calibri" w:cs="Calibri"/>
          <w:color w:val="000000"/>
        </w:rPr>
        <w:t>: „</w:t>
      </w:r>
      <w:r w:rsidR="00490C76" w:rsidRPr="00B94A77">
        <w:rPr>
          <w:rFonts w:ascii="Calibri" w:hAnsi="Calibri" w:cs="Calibri"/>
          <w:i/>
          <w:iCs/>
          <w:color w:val="000000"/>
        </w:rPr>
        <w:t>Od prvního okamžiku nás nadchla konstrukce objektu</w:t>
      </w:r>
      <w:r w:rsidR="00A52BDD">
        <w:rPr>
          <w:rFonts w:ascii="Calibri" w:hAnsi="Calibri" w:cs="Calibri"/>
          <w:i/>
          <w:iCs/>
          <w:color w:val="000000"/>
        </w:rPr>
        <w:t xml:space="preserve"> – </w:t>
      </w:r>
      <w:r w:rsidR="00490C76">
        <w:rPr>
          <w:rFonts w:ascii="Calibri" w:hAnsi="Calibri" w:cs="Calibri"/>
          <w:i/>
          <w:iCs/>
          <w:color w:val="000000"/>
        </w:rPr>
        <w:t xml:space="preserve">především </w:t>
      </w:r>
      <w:r w:rsidR="00490C76" w:rsidRPr="00B94A77">
        <w:rPr>
          <w:rFonts w:ascii="Calibri" w:hAnsi="Calibri" w:cs="Calibri"/>
          <w:i/>
          <w:iCs/>
          <w:color w:val="000000"/>
        </w:rPr>
        <w:t>fakt, že se jedná o skutečnou industriální stavbu. Navíc</w:t>
      </w:r>
      <w:r w:rsidR="00490C76">
        <w:rPr>
          <w:rFonts w:ascii="Calibri" w:hAnsi="Calibri" w:cs="Calibri"/>
          <w:i/>
          <w:iCs/>
          <w:color w:val="000000"/>
        </w:rPr>
        <w:t xml:space="preserve"> v</w:t>
      </w:r>
      <w:r w:rsidR="00490C76" w:rsidRPr="00B94A77">
        <w:rPr>
          <w:rFonts w:ascii="Calibri" w:hAnsi="Calibri" w:cs="Calibri"/>
          <w:i/>
          <w:iCs/>
          <w:color w:val="000000"/>
        </w:rPr>
        <w:t xml:space="preserve"> PSN byli vstřícní myšlence, že původní konstrukce využije</w:t>
      </w:r>
      <w:r w:rsidR="00734BD4">
        <w:rPr>
          <w:rFonts w:ascii="Calibri" w:hAnsi="Calibri" w:cs="Calibri"/>
          <w:i/>
          <w:iCs/>
          <w:color w:val="000000"/>
        </w:rPr>
        <w:t>me</w:t>
      </w:r>
      <w:r w:rsidR="00490C76" w:rsidRPr="00B94A77">
        <w:rPr>
          <w:rFonts w:ascii="Calibri" w:hAnsi="Calibri" w:cs="Calibri"/>
          <w:i/>
          <w:iCs/>
          <w:color w:val="000000"/>
        </w:rPr>
        <w:t xml:space="preserve"> v maximální možné míře. V interiéru jsme tak nechali obnažené monolitické konstrukce</w:t>
      </w:r>
      <w:r w:rsidR="00734BD4">
        <w:rPr>
          <w:rFonts w:ascii="Calibri" w:hAnsi="Calibri" w:cs="Calibri"/>
          <w:i/>
          <w:iCs/>
          <w:color w:val="000000"/>
        </w:rPr>
        <w:t xml:space="preserve"> a</w:t>
      </w:r>
      <w:r w:rsidR="00490C76" w:rsidRPr="00B94A77">
        <w:rPr>
          <w:rFonts w:ascii="Calibri" w:hAnsi="Calibri" w:cs="Calibri"/>
          <w:i/>
          <w:iCs/>
          <w:color w:val="000000"/>
        </w:rPr>
        <w:t xml:space="preserve"> dělící příčky js</w:t>
      </w:r>
      <w:r w:rsidR="00A52BDD">
        <w:rPr>
          <w:rFonts w:ascii="Calibri" w:hAnsi="Calibri" w:cs="Calibri"/>
          <w:i/>
          <w:iCs/>
          <w:color w:val="000000"/>
        </w:rPr>
        <w:t>me</w:t>
      </w:r>
      <w:r w:rsidR="00490C76" w:rsidRPr="00B94A77">
        <w:rPr>
          <w:rFonts w:ascii="Calibri" w:hAnsi="Calibri" w:cs="Calibri"/>
          <w:i/>
          <w:iCs/>
          <w:color w:val="000000"/>
        </w:rPr>
        <w:t xml:space="preserve"> opatř</w:t>
      </w:r>
      <w:r w:rsidR="00A52BDD">
        <w:rPr>
          <w:rFonts w:ascii="Calibri" w:hAnsi="Calibri" w:cs="Calibri"/>
          <w:i/>
          <w:iCs/>
          <w:color w:val="000000"/>
        </w:rPr>
        <w:t>ili</w:t>
      </w:r>
      <w:r w:rsidR="00490C76" w:rsidRPr="00B94A77">
        <w:rPr>
          <w:rFonts w:ascii="Calibri" w:hAnsi="Calibri" w:cs="Calibri"/>
          <w:i/>
          <w:iCs/>
          <w:color w:val="000000"/>
        </w:rPr>
        <w:t xml:space="preserve"> jen hrubou jádrovou omítkou.</w:t>
      </w:r>
      <w:r w:rsidR="00490C76">
        <w:rPr>
          <w:rFonts w:ascii="Calibri" w:hAnsi="Calibri" w:cs="Calibri"/>
          <w:i/>
          <w:iCs/>
          <w:color w:val="000000"/>
        </w:rPr>
        <w:t xml:space="preserve"> </w:t>
      </w:r>
      <w:r w:rsidR="00B94A77" w:rsidRPr="00142B61">
        <w:rPr>
          <w:rFonts w:ascii="Calibri" w:hAnsi="Calibri" w:cs="Calibri"/>
          <w:i/>
          <w:iCs/>
          <w:color w:val="000000"/>
        </w:rPr>
        <w:t>Rozhodli jsme</w:t>
      </w:r>
      <w:r w:rsidR="00490C76">
        <w:rPr>
          <w:rFonts w:ascii="Calibri" w:hAnsi="Calibri" w:cs="Calibri"/>
          <w:i/>
          <w:iCs/>
          <w:color w:val="000000"/>
        </w:rPr>
        <w:t xml:space="preserve"> se</w:t>
      </w:r>
      <w:r w:rsidR="00B94A77" w:rsidRPr="00142B61">
        <w:rPr>
          <w:rFonts w:ascii="Calibri" w:hAnsi="Calibri" w:cs="Calibri"/>
          <w:i/>
          <w:iCs/>
          <w:color w:val="000000"/>
        </w:rPr>
        <w:t xml:space="preserve"> jít cestou velmi razantního designu</w:t>
      </w:r>
      <w:r w:rsidR="00B94A77">
        <w:rPr>
          <w:rFonts w:ascii="Calibri" w:hAnsi="Calibri" w:cs="Calibri"/>
          <w:i/>
          <w:iCs/>
          <w:color w:val="000000"/>
        </w:rPr>
        <w:t>,</w:t>
      </w:r>
      <w:r w:rsidR="00B94A77" w:rsidRPr="00142B61">
        <w:rPr>
          <w:rFonts w:ascii="Calibri" w:hAnsi="Calibri" w:cs="Calibri"/>
          <w:i/>
          <w:iCs/>
          <w:color w:val="000000"/>
        </w:rPr>
        <w:t xml:space="preserve"> a proto jsme zvolili černou.</w:t>
      </w:r>
      <w:r w:rsidR="00B94A77">
        <w:rPr>
          <w:rFonts w:ascii="Calibri" w:hAnsi="Calibri" w:cs="Calibri"/>
          <w:color w:val="000000"/>
        </w:rPr>
        <w:t xml:space="preserve"> </w:t>
      </w:r>
      <w:r w:rsidR="00B94A77">
        <w:rPr>
          <w:rFonts w:ascii="Calibri" w:hAnsi="Calibri" w:cs="Calibri"/>
          <w:i/>
          <w:iCs/>
          <w:color w:val="000000"/>
        </w:rPr>
        <w:t>Tu jsme doplnili o zlatou, žlutou a oranžovou například v podobě m</w:t>
      </w:r>
      <w:r w:rsidR="00B94A77" w:rsidRPr="00142B61">
        <w:rPr>
          <w:rFonts w:ascii="Calibri" w:hAnsi="Calibri" w:cs="Calibri"/>
          <w:i/>
          <w:iCs/>
          <w:color w:val="000000"/>
        </w:rPr>
        <w:t>osaz</w:t>
      </w:r>
      <w:r w:rsidR="00F20413">
        <w:rPr>
          <w:rFonts w:ascii="Calibri" w:hAnsi="Calibri" w:cs="Calibri"/>
          <w:i/>
          <w:iCs/>
          <w:color w:val="000000"/>
        </w:rPr>
        <w:t>i</w:t>
      </w:r>
      <w:r w:rsidR="00B94A77">
        <w:rPr>
          <w:rFonts w:ascii="Calibri" w:hAnsi="Calibri" w:cs="Calibri"/>
          <w:i/>
          <w:iCs/>
          <w:color w:val="000000"/>
        </w:rPr>
        <w:t>, kter</w:t>
      </w:r>
      <w:r w:rsidR="00F20413">
        <w:rPr>
          <w:rFonts w:ascii="Calibri" w:hAnsi="Calibri" w:cs="Calibri"/>
          <w:i/>
          <w:iCs/>
          <w:color w:val="000000"/>
        </w:rPr>
        <w:t>á</w:t>
      </w:r>
      <w:r w:rsidR="00B94A77" w:rsidRPr="00142B61">
        <w:rPr>
          <w:rFonts w:ascii="Calibri" w:hAnsi="Calibri" w:cs="Calibri"/>
          <w:i/>
          <w:iCs/>
          <w:color w:val="000000"/>
        </w:rPr>
        <w:t xml:space="preserve"> </w:t>
      </w:r>
      <w:r w:rsidR="00E636D6">
        <w:rPr>
          <w:rFonts w:ascii="Calibri" w:hAnsi="Calibri" w:cs="Calibri"/>
          <w:i/>
          <w:iCs/>
          <w:color w:val="000000"/>
        </w:rPr>
        <w:t xml:space="preserve">tvoří </w:t>
      </w:r>
      <w:r w:rsidR="00B94A77" w:rsidRPr="00142B61">
        <w:rPr>
          <w:rFonts w:ascii="Calibri" w:hAnsi="Calibri" w:cs="Calibri"/>
          <w:i/>
          <w:iCs/>
          <w:color w:val="000000"/>
        </w:rPr>
        <w:t>jemný detail do kontrastu s hrubým betonem. Tento drobný akcent povýší industriál na luxus.</w:t>
      </w:r>
      <w:r w:rsidR="00B94A77">
        <w:rPr>
          <w:rFonts w:ascii="Calibri" w:hAnsi="Calibri" w:cs="Calibri"/>
          <w:i/>
          <w:iCs/>
          <w:color w:val="000000"/>
        </w:rPr>
        <w:t>“</w:t>
      </w:r>
    </w:p>
    <w:p w14:paraId="7FB73BC1" w14:textId="4B081293" w:rsidR="00B94A77" w:rsidRPr="00B94A77" w:rsidRDefault="00B94A77" w:rsidP="00E63337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K práci s otevřeným prostorem, jedním</w:t>
      </w:r>
      <w:r w:rsidRPr="00B94A77">
        <w:rPr>
          <w:rFonts w:ascii="Calibri" w:hAnsi="Calibri" w:cs="Calibri"/>
          <w:color w:val="000000"/>
        </w:rPr>
        <w:t xml:space="preserve"> z ne</w:t>
      </w:r>
      <w:r w:rsidR="00E6049E">
        <w:rPr>
          <w:rFonts w:ascii="Calibri" w:hAnsi="Calibri" w:cs="Calibri"/>
          <w:color w:val="000000"/>
        </w:rPr>
        <w:t>j</w:t>
      </w:r>
      <w:r w:rsidRPr="00B94A77">
        <w:rPr>
          <w:rFonts w:ascii="Calibri" w:hAnsi="Calibri" w:cs="Calibri"/>
          <w:color w:val="000000"/>
        </w:rPr>
        <w:t xml:space="preserve">větších benefitů </w:t>
      </w:r>
      <w:r w:rsidR="00E6049E">
        <w:rPr>
          <w:rFonts w:ascii="Calibri" w:hAnsi="Calibri" w:cs="Calibri"/>
          <w:color w:val="000000"/>
        </w:rPr>
        <w:t>loftových bytů</w:t>
      </w:r>
      <w:r>
        <w:rPr>
          <w:rFonts w:ascii="Calibri" w:hAnsi="Calibri" w:cs="Calibri"/>
          <w:color w:val="000000"/>
        </w:rPr>
        <w:t xml:space="preserve">, </w:t>
      </w:r>
      <w:r w:rsidR="00050380">
        <w:rPr>
          <w:rFonts w:ascii="Calibri" w:hAnsi="Calibri" w:cs="Calibri"/>
          <w:color w:val="000000"/>
        </w:rPr>
        <w:t>ar</w:t>
      </w:r>
      <w:r w:rsidR="009C7131">
        <w:rPr>
          <w:rFonts w:ascii="Calibri" w:hAnsi="Calibri" w:cs="Calibri"/>
          <w:color w:val="000000"/>
        </w:rPr>
        <w:t xml:space="preserve">chitektka studia OOOOX </w:t>
      </w:r>
      <w:r>
        <w:rPr>
          <w:rFonts w:ascii="Calibri" w:hAnsi="Calibri" w:cs="Calibri"/>
          <w:color w:val="000000"/>
        </w:rPr>
        <w:t>dodává: „</w:t>
      </w:r>
      <w:r w:rsidR="00943872">
        <w:rPr>
          <w:rFonts w:ascii="Calibri" w:hAnsi="Calibri" w:cs="Calibri"/>
          <w:i/>
          <w:iCs/>
          <w:color w:val="000000"/>
        </w:rPr>
        <w:t>Díky</w:t>
      </w:r>
      <w:r w:rsidR="00A52BDD">
        <w:rPr>
          <w:rFonts w:ascii="Calibri" w:hAnsi="Calibri" w:cs="Calibri"/>
          <w:i/>
          <w:iCs/>
          <w:color w:val="000000"/>
        </w:rPr>
        <w:t xml:space="preserve"> </w:t>
      </w:r>
      <w:r w:rsidRPr="00B94A77">
        <w:rPr>
          <w:rFonts w:ascii="Calibri" w:hAnsi="Calibri" w:cs="Calibri"/>
          <w:i/>
          <w:iCs/>
          <w:color w:val="000000"/>
        </w:rPr>
        <w:t>velkorys</w:t>
      </w:r>
      <w:r w:rsidR="00943872">
        <w:rPr>
          <w:rFonts w:ascii="Calibri" w:hAnsi="Calibri" w:cs="Calibri"/>
          <w:i/>
          <w:iCs/>
          <w:color w:val="000000"/>
        </w:rPr>
        <w:t>é výšce bytu</w:t>
      </w:r>
      <w:r w:rsidRPr="00B94A77">
        <w:rPr>
          <w:rFonts w:ascii="Calibri" w:hAnsi="Calibri" w:cs="Calibri"/>
          <w:i/>
          <w:iCs/>
          <w:color w:val="000000"/>
        </w:rPr>
        <w:t xml:space="preserve"> jsme </w:t>
      </w:r>
      <w:r w:rsidR="00943872">
        <w:rPr>
          <w:rFonts w:ascii="Calibri" w:hAnsi="Calibri" w:cs="Calibri"/>
          <w:i/>
          <w:iCs/>
          <w:color w:val="000000"/>
        </w:rPr>
        <w:t xml:space="preserve">se rozhodli </w:t>
      </w:r>
      <w:r w:rsidRPr="00B94A77">
        <w:rPr>
          <w:rFonts w:ascii="Calibri" w:hAnsi="Calibri" w:cs="Calibri"/>
          <w:i/>
          <w:iCs/>
          <w:color w:val="000000"/>
        </w:rPr>
        <w:t xml:space="preserve">do středu </w:t>
      </w:r>
      <w:r w:rsidR="00934ECB">
        <w:rPr>
          <w:rFonts w:ascii="Calibri" w:hAnsi="Calibri" w:cs="Calibri"/>
          <w:i/>
          <w:iCs/>
          <w:color w:val="000000"/>
        </w:rPr>
        <w:t xml:space="preserve">tohoto menšího loftu usadit </w:t>
      </w:r>
      <w:r w:rsidR="00490C76">
        <w:rPr>
          <w:rFonts w:ascii="Calibri" w:hAnsi="Calibri" w:cs="Calibri"/>
          <w:i/>
          <w:iCs/>
          <w:color w:val="000000"/>
        </w:rPr>
        <w:t>,</w:t>
      </w:r>
      <w:r w:rsidRPr="00B94A77">
        <w:rPr>
          <w:rFonts w:ascii="Calibri" w:hAnsi="Calibri" w:cs="Calibri"/>
          <w:i/>
          <w:iCs/>
          <w:color w:val="000000"/>
        </w:rPr>
        <w:t>kostku</w:t>
      </w:r>
      <w:r w:rsidR="00490C76">
        <w:rPr>
          <w:rFonts w:ascii="Calibri" w:hAnsi="Calibri" w:cs="Calibri"/>
          <w:i/>
          <w:iCs/>
          <w:color w:val="000000"/>
        </w:rPr>
        <w:t>‘</w:t>
      </w:r>
      <w:r w:rsidRPr="00B94A77">
        <w:rPr>
          <w:rFonts w:ascii="Calibri" w:hAnsi="Calibri" w:cs="Calibri"/>
          <w:i/>
          <w:iCs/>
          <w:color w:val="000000"/>
        </w:rPr>
        <w:t>, která v sobě chytře schová</w:t>
      </w:r>
      <w:r w:rsidR="00C7528B">
        <w:rPr>
          <w:rFonts w:ascii="Calibri" w:hAnsi="Calibri" w:cs="Calibri"/>
          <w:i/>
          <w:iCs/>
          <w:color w:val="000000"/>
        </w:rPr>
        <w:t>vá</w:t>
      </w:r>
      <w:r w:rsidRPr="00B94A77">
        <w:rPr>
          <w:rFonts w:ascii="Calibri" w:hAnsi="Calibri" w:cs="Calibri"/>
          <w:i/>
          <w:iCs/>
          <w:color w:val="000000"/>
        </w:rPr>
        <w:t xml:space="preserve"> koupeln</w:t>
      </w:r>
      <w:r w:rsidR="00934ECB">
        <w:rPr>
          <w:rFonts w:ascii="Calibri" w:hAnsi="Calibri" w:cs="Calibri"/>
          <w:i/>
          <w:iCs/>
          <w:color w:val="000000"/>
        </w:rPr>
        <w:t>u</w:t>
      </w:r>
      <w:r w:rsidRPr="00B94A77">
        <w:rPr>
          <w:rFonts w:ascii="Calibri" w:hAnsi="Calibri" w:cs="Calibri"/>
          <w:i/>
          <w:iCs/>
          <w:color w:val="000000"/>
        </w:rPr>
        <w:t xml:space="preserve"> a úložné prostory</w:t>
      </w:r>
      <w:r>
        <w:rPr>
          <w:rFonts w:ascii="Calibri" w:hAnsi="Calibri" w:cs="Calibri"/>
          <w:i/>
          <w:iCs/>
          <w:color w:val="000000"/>
        </w:rPr>
        <w:t>,</w:t>
      </w:r>
      <w:r w:rsidRPr="00B94A77">
        <w:rPr>
          <w:rFonts w:ascii="Calibri" w:hAnsi="Calibri" w:cs="Calibri"/>
          <w:i/>
          <w:iCs/>
          <w:color w:val="000000"/>
        </w:rPr>
        <w:t xml:space="preserve"> a navíc fung</w:t>
      </w:r>
      <w:r w:rsidR="00C7528B">
        <w:rPr>
          <w:rFonts w:ascii="Calibri" w:hAnsi="Calibri" w:cs="Calibri"/>
          <w:i/>
          <w:iCs/>
          <w:color w:val="000000"/>
        </w:rPr>
        <w:t xml:space="preserve">uje </w:t>
      </w:r>
      <w:r w:rsidRPr="00B94A77">
        <w:rPr>
          <w:rFonts w:ascii="Calibri" w:hAnsi="Calibri" w:cs="Calibri"/>
          <w:i/>
          <w:iCs/>
          <w:color w:val="000000"/>
        </w:rPr>
        <w:t>jako spací patro. Tím jsme dosáhli skvělého výhledu a</w:t>
      </w:r>
      <w:r w:rsidR="00E6049E">
        <w:rPr>
          <w:rFonts w:ascii="Calibri" w:hAnsi="Calibri" w:cs="Calibri"/>
          <w:i/>
          <w:iCs/>
          <w:color w:val="000000"/>
        </w:rPr>
        <w:t> </w:t>
      </w:r>
      <w:r w:rsidRPr="00B94A77">
        <w:rPr>
          <w:rFonts w:ascii="Calibri" w:hAnsi="Calibri" w:cs="Calibri"/>
          <w:i/>
          <w:iCs/>
          <w:color w:val="000000"/>
        </w:rPr>
        <w:t>maximálního využití plochy bytu. Asi největší specialitou jsou výsuvné schody, zajišťují</w:t>
      </w:r>
      <w:r w:rsidR="00C733DB">
        <w:rPr>
          <w:rFonts w:ascii="Calibri" w:hAnsi="Calibri" w:cs="Calibri"/>
          <w:i/>
          <w:iCs/>
          <w:color w:val="000000"/>
        </w:rPr>
        <w:t>cí</w:t>
      </w:r>
      <w:r w:rsidRPr="00B94A77">
        <w:rPr>
          <w:rFonts w:ascii="Calibri" w:hAnsi="Calibri" w:cs="Calibri"/>
          <w:i/>
          <w:iCs/>
          <w:color w:val="000000"/>
        </w:rPr>
        <w:t xml:space="preserve"> přístup do spací části</w:t>
      </w:r>
      <w:r w:rsidR="00E40E71">
        <w:rPr>
          <w:rFonts w:ascii="Calibri" w:hAnsi="Calibri" w:cs="Calibri"/>
          <w:i/>
          <w:iCs/>
          <w:color w:val="000000"/>
        </w:rPr>
        <w:t>.</w:t>
      </w:r>
      <w:r w:rsidRPr="00B94A77">
        <w:rPr>
          <w:rFonts w:ascii="Calibri" w:hAnsi="Calibri" w:cs="Calibri"/>
          <w:i/>
          <w:iCs/>
          <w:color w:val="000000"/>
        </w:rPr>
        <w:t xml:space="preserve"> </w:t>
      </w:r>
      <w:r w:rsidR="00F211FB">
        <w:rPr>
          <w:rFonts w:ascii="Calibri" w:hAnsi="Calibri" w:cs="Calibri"/>
          <w:i/>
          <w:iCs/>
          <w:color w:val="000000"/>
        </w:rPr>
        <w:t xml:space="preserve">Ty jsou při běžném denním provozu </w:t>
      </w:r>
      <w:r w:rsidRPr="00B94A77">
        <w:rPr>
          <w:rFonts w:ascii="Calibri" w:hAnsi="Calibri" w:cs="Calibri"/>
          <w:i/>
          <w:iCs/>
          <w:color w:val="000000"/>
        </w:rPr>
        <w:t xml:space="preserve">skryté a </w:t>
      </w:r>
      <w:r w:rsidR="00F628D6">
        <w:rPr>
          <w:rFonts w:ascii="Calibri" w:hAnsi="Calibri" w:cs="Calibri"/>
          <w:i/>
          <w:iCs/>
          <w:color w:val="000000"/>
        </w:rPr>
        <w:t>ložnice tak ani v</w:t>
      </w:r>
      <w:r w:rsidR="0001051C">
        <w:rPr>
          <w:rFonts w:ascii="Calibri" w:hAnsi="Calibri" w:cs="Calibri"/>
          <w:i/>
          <w:iCs/>
          <w:color w:val="000000"/>
        </w:rPr>
        <w:t> </w:t>
      </w:r>
      <w:r w:rsidR="00F628D6">
        <w:rPr>
          <w:rFonts w:ascii="Calibri" w:hAnsi="Calibri" w:cs="Calibri"/>
          <w:i/>
          <w:iCs/>
          <w:color w:val="000000"/>
        </w:rPr>
        <w:t xml:space="preserve">otevřeném prostoru není </w:t>
      </w:r>
      <w:r w:rsidRPr="00B94A77">
        <w:rPr>
          <w:rFonts w:ascii="Calibri" w:hAnsi="Calibri" w:cs="Calibri"/>
          <w:i/>
          <w:iCs/>
          <w:color w:val="000000"/>
        </w:rPr>
        <w:t xml:space="preserve">na první pohled </w:t>
      </w:r>
      <w:r w:rsidR="00F628D6">
        <w:rPr>
          <w:rFonts w:ascii="Calibri" w:hAnsi="Calibri" w:cs="Calibri"/>
          <w:i/>
          <w:iCs/>
          <w:color w:val="000000"/>
        </w:rPr>
        <w:t>viditelná</w:t>
      </w:r>
      <w:r w:rsidRPr="00B94A77">
        <w:rPr>
          <w:rFonts w:ascii="Calibri" w:hAnsi="Calibri" w:cs="Calibri"/>
          <w:i/>
          <w:iCs/>
          <w:color w:val="000000"/>
        </w:rPr>
        <w:t>.</w:t>
      </w:r>
      <w:r>
        <w:rPr>
          <w:rFonts w:ascii="Calibri" w:hAnsi="Calibri" w:cs="Calibri"/>
          <w:i/>
          <w:iCs/>
          <w:color w:val="000000"/>
        </w:rPr>
        <w:t>“</w:t>
      </w:r>
    </w:p>
    <w:p w14:paraId="2CF81AFC" w14:textId="5780C99C" w:rsidR="00030218" w:rsidRPr="00033594" w:rsidRDefault="00072743" w:rsidP="00E63337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3C979C6D" wp14:editId="165A226C">
            <wp:simplePos x="0" y="0"/>
            <wp:positionH relativeFrom="margin">
              <wp:align>left</wp:align>
            </wp:positionH>
            <wp:positionV relativeFrom="paragraph">
              <wp:posOffset>412750</wp:posOffset>
            </wp:positionV>
            <wp:extent cx="1799590" cy="1011555"/>
            <wp:effectExtent l="0" t="0" r="0" b="0"/>
            <wp:wrapTight wrapText="bothSides">
              <wp:wrapPolygon edited="0">
                <wp:start x="0" y="0"/>
                <wp:lineTo x="0" y="21153"/>
                <wp:lineTo x="21265" y="21153"/>
                <wp:lineTo x="2126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A77">
        <w:rPr>
          <w:rFonts w:ascii="Calibri" w:hAnsi="Calibri" w:cs="Calibri"/>
          <w:color w:val="000000"/>
        </w:rPr>
        <w:t>Svůj rukopis vtiskl</w:t>
      </w:r>
      <w:r w:rsidR="00F66672">
        <w:rPr>
          <w:rFonts w:ascii="Calibri" w:hAnsi="Calibri" w:cs="Calibri"/>
          <w:color w:val="000000"/>
        </w:rPr>
        <w:t>i</w:t>
      </w:r>
      <w:r w:rsidR="00B94A77">
        <w:rPr>
          <w:rFonts w:ascii="Calibri" w:hAnsi="Calibri" w:cs="Calibri"/>
          <w:color w:val="000000"/>
        </w:rPr>
        <w:t xml:space="preserve"> architekti</w:t>
      </w:r>
      <w:r w:rsidR="00102DE7">
        <w:rPr>
          <w:rFonts w:ascii="Calibri" w:hAnsi="Calibri" w:cs="Calibri"/>
          <w:color w:val="000000"/>
        </w:rPr>
        <w:t xml:space="preserve"> z</w:t>
      </w:r>
      <w:r w:rsidR="0001051C">
        <w:rPr>
          <w:rFonts w:ascii="Calibri" w:hAnsi="Calibri" w:cs="Calibri"/>
          <w:color w:val="000000"/>
        </w:rPr>
        <w:t> </w:t>
      </w:r>
      <w:r w:rsidR="00102DE7">
        <w:rPr>
          <w:rFonts w:ascii="Calibri" w:hAnsi="Calibri" w:cs="Calibri"/>
          <w:color w:val="000000"/>
        </w:rPr>
        <w:t>OOOOX</w:t>
      </w:r>
      <w:r w:rsidR="00B94A77">
        <w:rPr>
          <w:rFonts w:ascii="Calibri" w:hAnsi="Calibri" w:cs="Calibri"/>
          <w:color w:val="000000"/>
        </w:rPr>
        <w:t xml:space="preserve"> také do </w:t>
      </w:r>
      <w:r w:rsidR="00B94A77" w:rsidRPr="00B94A77">
        <w:rPr>
          <w:rFonts w:ascii="Calibri" w:hAnsi="Calibri" w:cs="Calibri"/>
          <w:color w:val="000000"/>
        </w:rPr>
        <w:t xml:space="preserve">designu </w:t>
      </w:r>
      <w:r w:rsidR="008F5D82">
        <w:rPr>
          <w:rFonts w:ascii="Calibri" w:hAnsi="Calibri" w:cs="Calibri"/>
          <w:color w:val="000000"/>
        </w:rPr>
        <w:t xml:space="preserve">vstupní </w:t>
      </w:r>
      <w:r w:rsidR="00B94A77" w:rsidRPr="00B94A77">
        <w:rPr>
          <w:rFonts w:ascii="Calibri" w:hAnsi="Calibri" w:cs="Calibri"/>
          <w:color w:val="000000"/>
        </w:rPr>
        <w:t>lobby a wellness</w:t>
      </w:r>
      <w:r w:rsidR="00B94A77">
        <w:rPr>
          <w:rFonts w:ascii="Calibri" w:hAnsi="Calibri" w:cs="Calibri"/>
          <w:color w:val="000000"/>
        </w:rPr>
        <w:t xml:space="preserve"> </w:t>
      </w:r>
      <w:r w:rsidR="00257B76">
        <w:rPr>
          <w:rFonts w:ascii="Calibri" w:hAnsi="Calibri" w:cs="Calibri"/>
          <w:color w:val="000000"/>
        </w:rPr>
        <w:t xml:space="preserve">zázemí </w:t>
      </w:r>
      <w:r w:rsidR="00B94A77">
        <w:rPr>
          <w:rFonts w:ascii="Calibri" w:hAnsi="Calibri" w:cs="Calibri"/>
          <w:color w:val="000000"/>
        </w:rPr>
        <w:t>projektu Vanguard. „</w:t>
      </w:r>
      <w:r w:rsidR="00B94A77" w:rsidRPr="00142B61">
        <w:rPr>
          <w:rFonts w:ascii="Calibri" w:hAnsi="Calibri" w:cs="Calibri"/>
          <w:i/>
          <w:iCs/>
          <w:color w:val="000000"/>
        </w:rPr>
        <w:t xml:space="preserve">Suterén nás při první prohlídce nadchnul. </w:t>
      </w:r>
      <w:r w:rsidR="00B94A77">
        <w:rPr>
          <w:rFonts w:ascii="Calibri" w:hAnsi="Calibri" w:cs="Calibri"/>
          <w:i/>
          <w:iCs/>
          <w:color w:val="000000"/>
        </w:rPr>
        <w:t>R</w:t>
      </w:r>
      <w:r w:rsidR="00B94A77" w:rsidRPr="00142B61">
        <w:rPr>
          <w:rFonts w:ascii="Calibri" w:hAnsi="Calibri" w:cs="Calibri"/>
          <w:i/>
          <w:iCs/>
          <w:color w:val="000000"/>
        </w:rPr>
        <w:t>ozhodli</w:t>
      </w:r>
      <w:r w:rsidR="00B94A77">
        <w:rPr>
          <w:rFonts w:ascii="Calibri" w:hAnsi="Calibri" w:cs="Calibri"/>
          <w:i/>
          <w:iCs/>
          <w:color w:val="000000"/>
        </w:rPr>
        <w:t xml:space="preserve"> jsme se</w:t>
      </w:r>
      <w:r w:rsidR="00B94A77" w:rsidRPr="00142B61">
        <w:rPr>
          <w:rFonts w:ascii="Calibri" w:hAnsi="Calibri" w:cs="Calibri"/>
          <w:i/>
          <w:iCs/>
          <w:color w:val="000000"/>
        </w:rPr>
        <w:t xml:space="preserve"> opět maximálně využít surovosti konstrukcí a dát je do kontrastu k</w:t>
      </w:r>
      <w:r w:rsidR="00D7332D">
        <w:rPr>
          <w:rFonts w:ascii="Calibri" w:hAnsi="Calibri" w:cs="Calibri"/>
          <w:i/>
          <w:iCs/>
          <w:color w:val="000000"/>
        </w:rPr>
        <w:t> </w:t>
      </w:r>
      <w:r w:rsidR="00B94A77" w:rsidRPr="00142B61">
        <w:rPr>
          <w:rFonts w:ascii="Calibri" w:hAnsi="Calibri" w:cs="Calibri"/>
          <w:i/>
          <w:iCs/>
          <w:color w:val="000000"/>
        </w:rPr>
        <w:t>relaxačnímu duchu celého prostoru.</w:t>
      </w:r>
      <w:r w:rsidR="00B94A77" w:rsidRPr="00B94A77">
        <w:rPr>
          <w:rFonts w:ascii="Calibri" w:hAnsi="Calibri" w:cs="Calibri"/>
          <w:i/>
          <w:iCs/>
          <w:color w:val="000000"/>
        </w:rPr>
        <w:t xml:space="preserve"> </w:t>
      </w:r>
      <w:r w:rsidR="00B94A77">
        <w:rPr>
          <w:rFonts w:ascii="Calibri" w:hAnsi="Calibri" w:cs="Calibri"/>
          <w:i/>
          <w:iCs/>
          <w:color w:val="000000"/>
        </w:rPr>
        <w:t>Co se týče r</w:t>
      </w:r>
      <w:r w:rsidR="00B94A77" w:rsidRPr="00142B61">
        <w:rPr>
          <w:rFonts w:ascii="Calibri" w:hAnsi="Calibri" w:cs="Calibri"/>
          <w:i/>
          <w:iCs/>
          <w:color w:val="000000"/>
        </w:rPr>
        <w:t>ecepce</w:t>
      </w:r>
      <w:r w:rsidR="00B94A77">
        <w:rPr>
          <w:rFonts w:ascii="Calibri" w:hAnsi="Calibri" w:cs="Calibri"/>
          <w:i/>
          <w:iCs/>
          <w:color w:val="000000"/>
        </w:rPr>
        <w:t>, ta</w:t>
      </w:r>
      <w:r w:rsidR="00B94A77" w:rsidRPr="00142B61">
        <w:rPr>
          <w:rFonts w:ascii="Calibri" w:hAnsi="Calibri" w:cs="Calibri"/>
          <w:i/>
          <w:iCs/>
          <w:color w:val="000000"/>
        </w:rPr>
        <w:t xml:space="preserve"> by měla být z</w:t>
      </w:r>
      <w:r w:rsidR="00D7332D">
        <w:rPr>
          <w:rFonts w:ascii="Calibri" w:hAnsi="Calibri" w:cs="Calibri"/>
          <w:i/>
          <w:iCs/>
          <w:color w:val="000000"/>
        </w:rPr>
        <w:t> </w:t>
      </w:r>
      <w:r w:rsidR="00B94A77" w:rsidRPr="00142B61">
        <w:rPr>
          <w:rFonts w:ascii="Calibri" w:hAnsi="Calibri" w:cs="Calibri"/>
          <w:i/>
          <w:iCs/>
          <w:color w:val="000000"/>
        </w:rPr>
        <w:t xml:space="preserve">betonu. </w:t>
      </w:r>
      <w:r w:rsidR="00B94A77">
        <w:rPr>
          <w:rFonts w:ascii="Calibri" w:hAnsi="Calibri" w:cs="Calibri"/>
          <w:i/>
          <w:iCs/>
          <w:color w:val="000000"/>
        </w:rPr>
        <w:t>J</w:t>
      </w:r>
      <w:r w:rsidR="00B94A77" w:rsidRPr="00142B61">
        <w:rPr>
          <w:rFonts w:ascii="Calibri" w:hAnsi="Calibri" w:cs="Calibri"/>
          <w:i/>
          <w:iCs/>
          <w:color w:val="000000"/>
        </w:rPr>
        <w:t>e</w:t>
      </w:r>
      <w:r w:rsidR="00B94A77">
        <w:rPr>
          <w:rFonts w:ascii="Calibri" w:hAnsi="Calibri" w:cs="Calibri"/>
          <w:i/>
          <w:iCs/>
          <w:color w:val="000000"/>
        </w:rPr>
        <w:t xml:space="preserve"> to</w:t>
      </w:r>
      <w:r w:rsidR="00B94A77" w:rsidRPr="00142B61">
        <w:rPr>
          <w:rFonts w:ascii="Calibri" w:hAnsi="Calibri" w:cs="Calibri"/>
          <w:i/>
          <w:iCs/>
          <w:color w:val="000000"/>
        </w:rPr>
        <w:t xml:space="preserve"> výzva, protože se jedná o naprostý unikát na míru a v</w:t>
      </w:r>
      <w:r w:rsidR="00D7332D">
        <w:rPr>
          <w:rFonts w:ascii="Calibri" w:hAnsi="Calibri" w:cs="Calibri"/>
          <w:i/>
          <w:iCs/>
          <w:color w:val="000000"/>
        </w:rPr>
        <w:t> </w:t>
      </w:r>
      <w:r w:rsidR="00B94A77" w:rsidRPr="00142B61">
        <w:rPr>
          <w:rFonts w:ascii="Calibri" w:hAnsi="Calibri" w:cs="Calibri"/>
          <w:i/>
          <w:iCs/>
          <w:color w:val="000000"/>
        </w:rPr>
        <w:t xml:space="preserve">současné době ladíme jeho provedení. </w:t>
      </w:r>
      <w:r w:rsidR="00490C76">
        <w:rPr>
          <w:rFonts w:ascii="Calibri" w:hAnsi="Calibri" w:cs="Calibri"/>
          <w:i/>
          <w:iCs/>
          <w:color w:val="000000"/>
        </w:rPr>
        <w:t>Jelikož se jedná o</w:t>
      </w:r>
      <w:r w:rsidR="00B94A77" w:rsidRPr="00142B61">
        <w:rPr>
          <w:rFonts w:ascii="Calibri" w:hAnsi="Calibri" w:cs="Calibri"/>
          <w:i/>
          <w:iCs/>
          <w:color w:val="000000"/>
        </w:rPr>
        <w:t xml:space="preserve"> prostor, který při vstupu do domu</w:t>
      </w:r>
      <w:r w:rsidR="00490C76">
        <w:rPr>
          <w:rFonts w:ascii="Calibri" w:hAnsi="Calibri" w:cs="Calibri"/>
          <w:i/>
          <w:iCs/>
          <w:color w:val="000000"/>
        </w:rPr>
        <w:t xml:space="preserve"> vidíte jako první,</w:t>
      </w:r>
      <w:r w:rsidR="00B94A77" w:rsidRPr="00142B61">
        <w:rPr>
          <w:rFonts w:ascii="Calibri" w:hAnsi="Calibri" w:cs="Calibri"/>
          <w:i/>
          <w:iCs/>
          <w:color w:val="000000"/>
        </w:rPr>
        <w:t xml:space="preserve"> </w:t>
      </w:r>
      <w:r w:rsidR="00490C76">
        <w:rPr>
          <w:rFonts w:ascii="Calibri" w:hAnsi="Calibri" w:cs="Calibri"/>
          <w:i/>
          <w:iCs/>
          <w:color w:val="000000"/>
        </w:rPr>
        <w:t xml:space="preserve">musí </w:t>
      </w:r>
      <w:r w:rsidR="00B476FE">
        <w:rPr>
          <w:rFonts w:ascii="Calibri" w:hAnsi="Calibri" w:cs="Calibri"/>
          <w:i/>
          <w:iCs/>
          <w:color w:val="000000"/>
        </w:rPr>
        <w:t xml:space="preserve">se </w:t>
      </w:r>
      <w:r w:rsidR="00490C76">
        <w:rPr>
          <w:rFonts w:ascii="Calibri" w:hAnsi="Calibri" w:cs="Calibri"/>
          <w:i/>
          <w:iCs/>
          <w:color w:val="000000"/>
        </w:rPr>
        <w:t>stát</w:t>
      </w:r>
      <w:r w:rsidR="00B94A77" w:rsidRPr="00142B61">
        <w:rPr>
          <w:rFonts w:ascii="Calibri" w:hAnsi="Calibri" w:cs="Calibri"/>
          <w:i/>
          <w:iCs/>
          <w:color w:val="000000"/>
        </w:rPr>
        <w:t xml:space="preserve"> vizitk</w:t>
      </w:r>
      <w:r w:rsidR="00490C76">
        <w:rPr>
          <w:rFonts w:ascii="Calibri" w:hAnsi="Calibri" w:cs="Calibri"/>
          <w:i/>
          <w:iCs/>
          <w:color w:val="000000"/>
        </w:rPr>
        <w:t>ou</w:t>
      </w:r>
      <w:r w:rsidR="00B94A77" w:rsidRPr="00142B61">
        <w:rPr>
          <w:rFonts w:ascii="Calibri" w:hAnsi="Calibri" w:cs="Calibri"/>
          <w:i/>
          <w:iCs/>
          <w:color w:val="000000"/>
        </w:rPr>
        <w:t xml:space="preserve"> domu, ne jen </w:t>
      </w:r>
      <w:r w:rsidR="00490C76">
        <w:rPr>
          <w:rFonts w:ascii="Calibri" w:hAnsi="Calibri" w:cs="Calibri"/>
          <w:i/>
          <w:iCs/>
          <w:color w:val="000000"/>
        </w:rPr>
        <w:t>,</w:t>
      </w:r>
      <w:r w:rsidR="00B94A77" w:rsidRPr="00142B61">
        <w:rPr>
          <w:rFonts w:ascii="Calibri" w:hAnsi="Calibri" w:cs="Calibri"/>
          <w:i/>
          <w:iCs/>
          <w:color w:val="000000"/>
        </w:rPr>
        <w:t>vrátnic</w:t>
      </w:r>
      <w:r w:rsidR="00490C76">
        <w:rPr>
          <w:rFonts w:ascii="Calibri" w:hAnsi="Calibri" w:cs="Calibri"/>
          <w:i/>
          <w:iCs/>
          <w:color w:val="000000"/>
        </w:rPr>
        <w:t>í‘</w:t>
      </w:r>
      <w:r w:rsidR="00853CE6">
        <w:rPr>
          <w:rFonts w:ascii="Calibri" w:hAnsi="Calibri" w:cs="Calibri"/>
          <w:i/>
          <w:iCs/>
          <w:color w:val="000000"/>
        </w:rPr>
        <w:t>,</w:t>
      </w:r>
      <w:r w:rsidR="00490C76">
        <w:rPr>
          <w:rFonts w:ascii="Calibri" w:hAnsi="Calibri" w:cs="Calibri"/>
          <w:i/>
          <w:iCs/>
          <w:color w:val="000000"/>
        </w:rPr>
        <w:t>“</w:t>
      </w:r>
      <w:r w:rsidR="00853CE6">
        <w:rPr>
          <w:rFonts w:ascii="Calibri" w:hAnsi="Calibri" w:cs="Calibri"/>
          <w:i/>
          <w:iCs/>
          <w:color w:val="000000"/>
        </w:rPr>
        <w:t xml:space="preserve"> </w:t>
      </w:r>
      <w:r w:rsidR="00853CE6" w:rsidRPr="00853CE6">
        <w:rPr>
          <w:rFonts w:ascii="Calibri" w:hAnsi="Calibri" w:cs="Calibri"/>
          <w:color w:val="000000"/>
        </w:rPr>
        <w:t>vysvětluje architektka Radka V</w:t>
      </w:r>
      <w:r w:rsidR="00C4069F">
        <w:rPr>
          <w:rFonts w:ascii="Calibri" w:hAnsi="Calibri" w:cs="Calibri"/>
          <w:color w:val="000000"/>
        </w:rPr>
        <w:t>a</w:t>
      </w:r>
      <w:r w:rsidR="00853CE6" w:rsidRPr="00853CE6">
        <w:rPr>
          <w:rFonts w:ascii="Calibri" w:hAnsi="Calibri" w:cs="Calibri"/>
          <w:color w:val="000000"/>
        </w:rPr>
        <w:t>lová</w:t>
      </w:r>
      <w:r w:rsidR="00734474">
        <w:rPr>
          <w:rFonts w:ascii="Calibri" w:hAnsi="Calibri" w:cs="Calibri"/>
          <w:color w:val="000000"/>
        </w:rPr>
        <w:t>.</w:t>
      </w:r>
    </w:p>
    <w:p w14:paraId="0A8669E3" w14:textId="75D4C72F" w:rsidR="00B94A77" w:rsidRPr="00853CE6" w:rsidRDefault="00D83403" w:rsidP="00490C7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PSN má v</w:t>
      </w:r>
      <w:r w:rsidR="00D7332D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plánu připravit </w:t>
      </w:r>
      <w:r w:rsidR="00757C45">
        <w:rPr>
          <w:rFonts w:ascii="Calibri" w:hAnsi="Calibri" w:cs="Calibri"/>
          <w:color w:val="000000"/>
        </w:rPr>
        <w:t>další dva vzorové</w:t>
      </w:r>
      <w:r w:rsidR="003E6B29">
        <w:rPr>
          <w:rFonts w:ascii="Calibri" w:hAnsi="Calibri" w:cs="Calibri"/>
          <w:color w:val="000000"/>
        </w:rPr>
        <w:t>, opět stylově odlišné lofty.</w:t>
      </w:r>
      <w:r w:rsidR="00943872">
        <w:rPr>
          <w:rFonts w:ascii="Calibri" w:hAnsi="Calibri" w:cs="Calibri"/>
          <w:color w:val="000000"/>
        </w:rPr>
        <w:t xml:space="preserve"> O jeden z nich se postará studio Skull, o ten druhý architektka</w:t>
      </w:r>
      <w:r w:rsidR="00943872" w:rsidRPr="00943872">
        <w:rPr>
          <w:rFonts w:ascii="Calibri" w:hAnsi="Calibri" w:cs="Calibri"/>
          <w:color w:val="000000"/>
        </w:rPr>
        <w:t xml:space="preserve"> Michaela Záhorovská</w:t>
      </w:r>
      <w:r w:rsidR="00943872">
        <w:rPr>
          <w:rFonts w:ascii="Calibri" w:hAnsi="Calibri" w:cs="Calibri"/>
          <w:color w:val="000000"/>
        </w:rPr>
        <w:t>.</w:t>
      </w:r>
    </w:p>
    <w:p w14:paraId="483684EC" w14:textId="7D73A338" w:rsidR="001925BA" w:rsidRDefault="00682AC7" w:rsidP="007C583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</w:rPr>
        <w:t>Industriální b</w:t>
      </w:r>
      <w:r w:rsidR="00392CB5" w:rsidRPr="00FD53BE">
        <w:rPr>
          <w:rFonts w:ascii="Calibri" w:hAnsi="Calibri" w:cs="Calibri"/>
          <w:b/>
          <w:bCs/>
        </w:rPr>
        <w:t xml:space="preserve">ydlení </w:t>
      </w:r>
      <w:r w:rsidR="00BF4977" w:rsidRPr="00E24D5E">
        <w:rPr>
          <w:rFonts w:ascii="Calibri" w:hAnsi="Calibri" w:cs="Calibri"/>
          <w:b/>
          <w:bCs/>
        </w:rPr>
        <w:t>poblíž řeky</w:t>
      </w:r>
    </w:p>
    <w:p w14:paraId="67182722" w14:textId="38934057" w:rsidR="004C3DC7" w:rsidRDefault="00025AC0" w:rsidP="007C583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Projekt Vanguard nabídne sv</w:t>
      </w:r>
      <w:r w:rsidR="00246B0B">
        <w:rPr>
          <w:rFonts w:ascii="Calibri" w:hAnsi="Calibri" w:cs="Calibri"/>
          <w:color w:val="000000"/>
        </w:rPr>
        <w:t xml:space="preserve">ým </w:t>
      </w:r>
      <w:r>
        <w:rPr>
          <w:rFonts w:ascii="Calibri" w:hAnsi="Calibri" w:cs="Calibri"/>
          <w:color w:val="000000"/>
        </w:rPr>
        <w:t>nov</w:t>
      </w:r>
      <w:r w:rsidR="00246B0B">
        <w:rPr>
          <w:rFonts w:ascii="Calibri" w:hAnsi="Calibri" w:cs="Calibri"/>
          <w:color w:val="000000"/>
        </w:rPr>
        <w:t xml:space="preserve">ým </w:t>
      </w:r>
      <w:r>
        <w:rPr>
          <w:rFonts w:ascii="Calibri" w:hAnsi="Calibri" w:cs="Calibri"/>
          <w:color w:val="000000"/>
        </w:rPr>
        <w:t>obyvatel</w:t>
      </w:r>
      <w:r w:rsidR="00246B0B">
        <w:rPr>
          <w:rFonts w:ascii="Calibri" w:hAnsi="Calibri" w:cs="Calibri"/>
          <w:color w:val="000000"/>
        </w:rPr>
        <w:t>ům</w:t>
      </w:r>
      <w:r>
        <w:rPr>
          <w:rFonts w:ascii="Calibri" w:hAnsi="Calibri" w:cs="Calibri"/>
          <w:color w:val="000000"/>
        </w:rPr>
        <w:t xml:space="preserve"> skvělé zázemí</w:t>
      </w:r>
      <w:r w:rsidR="002A03A5">
        <w:rPr>
          <w:rFonts w:ascii="Calibri" w:hAnsi="Calibri" w:cs="Calibri"/>
          <w:color w:val="000000"/>
        </w:rPr>
        <w:t xml:space="preserve"> s</w:t>
      </w:r>
      <w:r w:rsidR="00D7332D">
        <w:rPr>
          <w:rFonts w:ascii="Calibri" w:hAnsi="Calibri" w:cs="Calibri"/>
          <w:color w:val="000000"/>
        </w:rPr>
        <w:t> </w:t>
      </w:r>
      <w:r w:rsidR="002A03A5">
        <w:rPr>
          <w:rFonts w:ascii="Calibri" w:hAnsi="Calibri" w:cs="Calibri"/>
          <w:color w:val="000000"/>
        </w:rPr>
        <w:t xml:space="preserve">možností </w:t>
      </w:r>
      <w:r w:rsidR="00734474">
        <w:rPr>
          <w:rFonts w:ascii="Calibri" w:hAnsi="Calibri" w:cs="Calibri"/>
          <w:color w:val="000000"/>
        </w:rPr>
        <w:t>trávení volného času</w:t>
      </w:r>
      <w:r>
        <w:rPr>
          <w:rFonts w:ascii="Calibri" w:hAnsi="Calibri" w:cs="Calibri"/>
          <w:color w:val="000000"/>
        </w:rPr>
        <w:t>. P</w:t>
      </w:r>
      <w:r w:rsidRPr="00181A86">
        <w:rPr>
          <w:rFonts w:ascii="Calibri" w:hAnsi="Calibri" w:cs="Calibri"/>
          <w:color w:val="000000"/>
        </w:rPr>
        <w:t>ůvodní betonový kryt civilní ochrany</w:t>
      </w:r>
      <w:r>
        <w:rPr>
          <w:rFonts w:ascii="Calibri" w:hAnsi="Calibri" w:cs="Calibri"/>
          <w:color w:val="000000"/>
        </w:rPr>
        <w:t xml:space="preserve"> v</w:t>
      </w:r>
      <w:r w:rsidR="00D7332D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suterénu nahradí w</w:t>
      </w:r>
      <w:r w:rsidRPr="00181A86">
        <w:rPr>
          <w:rFonts w:ascii="Calibri" w:hAnsi="Calibri" w:cs="Calibri"/>
          <w:color w:val="000000"/>
        </w:rPr>
        <w:t>ellness zóna s</w:t>
      </w:r>
      <w:r w:rsidR="00D7332D">
        <w:rPr>
          <w:rFonts w:ascii="Calibri" w:hAnsi="Calibri" w:cs="Calibri"/>
          <w:color w:val="000000"/>
        </w:rPr>
        <w:t> </w:t>
      </w:r>
      <w:r w:rsidRPr="00181A86">
        <w:rPr>
          <w:rFonts w:ascii="Calibri" w:hAnsi="Calibri" w:cs="Calibri"/>
          <w:color w:val="000000"/>
        </w:rPr>
        <w:t xml:space="preserve">posilovnou a skleněným </w:t>
      </w:r>
      <w:r w:rsidR="004C3D27">
        <w:rPr>
          <w:rFonts w:ascii="Calibri" w:hAnsi="Calibri" w:cs="Calibri"/>
          <w:color w:val="000000"/>
        </w:rPr>
        <w:t>18</w:t>
      </w:r>
      <w:r>
        <w:rPr>
          <w:rFonts w:ascii="Calibri" w:hAnsi="Calibri" w:cs="Calibri"/>
          <w:color w:val="000000"/>
        </w:rPr>
        <w:t xml:space="preserve">metrovým </w:t>
      </w:r>
      <w:r w:rsidRPr="00181A86">
        <w:rPr>
          <w:rFonts w:ascii="Calibri" w:hAnsi="Calibri" w:cs="Calibri"/>
          <w:color w:val="000000"/>
        </w:rPr>
        <w:t>bazénem</w:t>
      </w:r>
      <w:r>
        <w:rPr>
          <w:rFonts w:ascii="Calibri" w:hAnsi="Calibri" w:cs="Calibri"/>
          <w:color w:val="000000"/>
        </w:rPr>
        <w:t xml:space="preserve">. </w:t>
      </w:r>
      <w:r w:rsidR="00734474" w:rsidRPr="00734474">
        <w:rPr>
          <w:rFonts w:ascii="Calibri" w:hAnsi="Calibri" w:cs="Calibri"/>
          <w:color w:val="000000"/>
        </w:rPr>
        <w:t>Střešní terasy přístupné všem rezidentům budou sloužit k</w:t>
      </w:r>
      <w:r w:rsidR="00D7332D">
        <w:rPr>
          <w:rFonts w:ascii="Calibri" w:hAnsi="Calibri" w:cs="Calibri"/>
          <w:color w:val="000000"/>
        </w:rPr>
        <w:t> </w:t>
      </w:r>
      <w:r w:rsidR="00734474" w:rsidRPr="00734474">
        <w:rPr>
          <w:rFonts w:ascii="Calibri" w:hAnsi="Calibri" w:cs="Calibri"/>
          <w:color w:val="000000"/>
        </w:rPr>
        <w:t>setkávání a grilování v</w:t>
      </w:r>
      <w:r w:rsidR="00D7332D">
        <w:rPr>
          <w:rFonts w:ascii="Calibri" w:hAnsi="Calibri" w:cs="Calibri"/>
          <w:color w:val="000000"/>
        </w:rPr>
        <w:t> </w:t>
      </w:r>
      <w:r w:rsidR="00734474" w:rsidRPr="00734474">
        <w:rPr>
          <w:rFonts w:ascii="Calibri" w:hAnsi="Calibri" w:cs="Calibri"/>
          <w:color w:val="000000"/>
        </w:rPr>
        <w:t>letní sdílené kuchyni, k</w:t>
      </w:r>
      <w:r w:rsidR="00D7332D">
        <w:rPr>
          <w:rFonts w:ascii="Calibri" w:hAnsi="Calibri" w:cs="Calibri"/>
          <w:color w:val="000000"/>
        </w:rPr>
        <w:t> </w:t>
      </w:r>
      <w:r w:rsidR="00734474" w:rsidRPr="00734474">
        <w:rPr>
          <w:rFonts w:ascii="Calibri" w:hAnsi="Calibri" w:cs="Calibri"/>
          <w:color w:val="000000"/>
        </w:rPr>
        <w:t>dispozici bude i venkovní sauna s</w:t>
      </w:r>
      <w:r w:rsidR="00D7332D">
        <w:rPr>
          <w:rFonts w:ascii="Calibri" w:hAnsi="Calibri" w:cs="Calibri"/>
          <w:color w:val="000000"/>
        </w:rPr>
        <w:t> </w:t>
      </w:r>
      <w:r w:rsidR="00734474" w:rsidRPr="00734474">
        <w:rPr>
          <w:rFonts w:ascii="Calibri" w:hAnsi="Calibri" w:cs="Calibri"/>
          <w:color w:val="000000"/>
        </w:rPr>
        <w:t>výhledy na Prahu.</w:t>
      </w:r>
      <w:r w:rsidR="00734474">
        <w:rPr>
          <w:rFonts w:ascii="Calibri" w:hAnsi="Calibri" w:cs="Calibri"/>
          <w:color w:val="000000"/>
        </w:rPr>
        <w:t xml:space="preserve"> </w:t>
      </w:r>
      <w:r w:rsidR="00700B34">
        <w:rPr>
          <w:rFonts w:ascii="Calibri" w:hAnsi="Calibri" w:cs="Calibri"/>
          <w:color w:val="000000"/>
        </w:rPr>
        <w:t xml:space="preserve">Chybět nebude </w:t>
      </w:r>
      <w:r w:rsidR="00CA16B8">
        <w:rPr>
          <w:rFonts w:ascii="Calibri" w:hAnsi="Calibri" w:cs="Calibri"/>
          <w:color w:val="000000"/>
        </w:rPr>
        <w:t xml:space="preserve">ani </w:t>
      </w:r>
      <w:r w:rsidRPr="00181A86">
        <w:rPr>
          <w:rFonts w:ascii="Calibri" w:hAnsi="Calibri" w:cs="Calibri"/>
          <w:color w:val="000000"/>
        </w:rPr>
        <w:t>fitness</w:t>
      </w:r>
      <w:r w:rsidR="00CA16B8">
        <w:rPr>
          <w:rFonts w:ascii="Calibri" w:hAnsi="Calibri" w:cs="Calibri"/>
          <w:color w:val="000000"/>
        </w:rPr>
        <w:t xml:space="preserve"> či </w:t>
      </w:r>
      <w:r w:rsidRPr="00181A86">
        <w:rPr>
          <w:rFonts w:ascii="Calibri" w:hAnsi="Calibri" w:cs="Calibri"/>
          <w:color w:val="000000"/>
        </w:rPr>
        <w:t xml:space="preserve">cinema místnost, </w:t>
      </w:r>
      <w:r w:rsidR="00CA16B8">
        <w:rPr>
          <w:rFonts w:ascii="Calibri" w:hAnsi="Calibri" w:cs="Calibri"/>
          <w:color w:val="000000"/>
        </w:rPr>
        <w:t xml:space="preserve">samozřejmostí bude </w:t>
      </w:r>
      <w:r w:rsidRPr="00181A86">
        <w:rPr>
          <w:rFonts w:ascii="Calibri" w:hAnsi="Calibri" w:cs="Calibri"/>
          <w:color w:val="000000"/>
        </w:rPr>
        <w:t>recepce se službou concierge.</w:t>
      </w:r>
      <w:r w:rsidR="00734474">
        <w:rPr>
          <w:rFonts w:ascii="Calibri" w:hAnsi="Calibri" w:cs="Calibri"/>
          <w:color w:val="000000"/>
        </w:rPr>
        <w:t xml:space="preserve"> </w:t>
      </w:r>
    </w:p>
    <w:p w14:paraId="04493CA2" w14:textId="5C435D61" w:rsidR="007E376C" w:rsidRDefault="00025AC0" w:rsidP="00C94EA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Výhodou je také lokalita pražských Modřan. </w:t>
      </w:r>
      <w:r w:rsidR="00242480">
        <w:rPr>
          <w:rFonts w:ascii="Calibri" w:hAnsi="Calibri" w:cs="Calibri"/>
          <w:color w:val="000000"/>
        </w:rPr>
        <w:t xml:space="preserve">Projekt Vanguard se </w:t>
      </w:r>
      <w:r w:rsidR="001F5591">
        <w:rPr>
          <w:rFonts w:ascii="Calibri" w:hAnsi="Calibri" w:cs="Calibri"/>
          <w:color w:val="000000"/>
        </w:rPr>
        <w:t>nachází v</w:t>
      </w:r>
      <w:r w:rsidR="00A52BDD">
        <w:rPr>
          <w:rFonts w:ascii="Calibri" w:hAnsi="Calibri" w:cs="Calibri"/>
          <w:color w:val="000000"/>
        </w:rPr>
        <w:t xml:space="preserve"> původně </w:t>
      </w:r>
      <w:r w:rsidR="002168D3">
        <w:rPr>
          <w:rFonts w:ascii="Calibri" w:hAnsi="Calibri" w:cs="Calibri"/>
          <w:color w:val="000000"/>
        </w:rPr>
        <w:t>i</w:t>
      </w:r>
      <w:r w:rsidR="00A52BDD">
        <w:rPr>
          <w:rFonts w:ascii="Calibri" w:hAnsi="Calibri" w:cs="Calibri"/>
          <w:color w:val="000000"/>
        </w:rPr>
        <w:t xml:space="preserve">ndustriální </w:t>
      </w:r>
      <w:r w:rsidR="001F5591">
        <w:rPr>
          <w:rFonts w:ascii="Calibri" w:hAnsi="Calibri" w:cs="Calibri"/>
          <w:color w:val="000000"/>
        </w:rPr>
        <w:t xml:space="preserve">části čtvrti, která </w:t>
      </w:r>
      <w:r w:rsidR="009B20CB">
        <w:rPr>
          <w:rFonts w:ascii="Calibri" w:hAnsi="Calibri" w:cs="Calibri"/>
          <w:color w:val="000000"/>
        </w:rPr>
        <w:t xml:space="preserve">se </w:t>
      </w:r>
      <w:r w:rsidR="001F5591">
        <w:rPr>
          <w:rFonts w:ascii="Calibri" w:hAnsi="Calibri" w:cs="Calibri"/>
          <w:color w:val="000000"/>
        </w:rPr>
        <w:t>ovšem v</w:t>
      </w:r>
      <w:r w:rsidR="00D7332D">
        <w:rPr>
          <w:rFonts w:ascii="Calibri" w:hAnsi="Calibri" w:cs="Calibri"/>
          <w:color w:val="000000"/>
        </w:rPr>
        <w:t> </w:t>
      </w:r>
      <w:r w:rsidR="001F5591">
        <w:rPr>
          <w:rFonts w:ascii="Calibri" w:hAnsi="Calibri" w:cs="Calibri"/>
          <w:color w:val="000000"/>
        </w:rPr>
        <w:t xml:space="preserve">posledních letech </w:t>
      </w:r>
      <w:r w:rsidR="002168D3">
        <w:rPr>
          <w:rFonts w:ascii="Calibri" w:hAnsi="Calibri" w:cs="Calibri"/>
          <w:color w:val="000000"/>
        </w:rPr>
        <w:t>proměňuje</w:t>
      </w:r>
      <w:r w:rsidR="009B20CB">
        <w:rPr>
          <w:rFonts w:ascii="Calibri" w:hAnsi="Calibri" w:cs="Calibri"/>
          <w:color w:val="000000"/>
        </w:rPr>
        <w:t xml:space="preserve"> v</w:t>
      </w:r>
      <w:r w:rsidR="002168D3">
        <w:rPr>
          <w:rFonts w:ascii="Calibri" w:hAnsi="Calibri" w:cs="Calibri"/>
          <w:color w:val="000000"/>
        </w:rPr>
        <w:t xml:space="preserve">e </w:t>
      </w:r>
      <w:r w:rsidR="00DF7993">
        <w:rPr>
          <w:rFonts w:ascii="Calibri" w:hAnsi="Calibri" w:cs="Calibri"/>
          <w:color w:val="000000"/>
        </w:rPr>
        <w:t xml:space="preserve">vyhledávanou rezidenční oblast. </w:t>
      </w:r>
      <w:r w:rsidR="00ED5641">
        <w:rPr>
          <w:rFonts w:ascii="Calibri" w:hAnsi="Calibri" w:cs="Calibri"/>
          <w:color w:val="000000"/>
        </w:rPr>
        <w:t xml:space="preserve">Nahrává tomu nejen potřebná občanská vybavenost </w:t>
      </w:r>
      <w:r w:rsidR="00637AB6">
        <w:rPr>
          <w:rFonts w:ascii="Calibri" w:hAnsi="Calibri" w:cs="Calibri"/>
          <w:color w:val="000000"/>
        </w:rPr>
        <w:t>vč</w:t>
      </w:r>
      <w:r w:rsidR="002168D3">
        <w:rPr>
          <w:rFonts w:ascii="Calibri" w:hAnsi="Calibri" w:cs="Calibri"/>
          <w:color w:val="000000"/>
        </w:rPr>
        <w:t>etně</w:t>
      </w:r>
      <w:r w:rsidR="00637AB6">
        <w:rPr>
          <w:rFonts w:ascii="Calibri" w:hAnsi="Calibri" w:cs="Calibri"/>
          <w:color w:val="000000"/>
        </w:rPr>
        <w:t xml:space="preserve"> obchodů, polikliniky a škol </w:t>
      </w:r>
      <w:r w:rsidR="00ED5641">
        <w:rPr>
          <w:rFonts w:ascii="Calibri" w:hAnsi="Calibri" w:cs="Calibri"/>
          <w:color w:val="000000"/>
        </w:rPr>
        <w:t>v</w:t>
      </w:r>
      <w:r w:rsidR="00D7332D">
        <w:rPr>
          <w:rFonts w:ascii="Calibri" w:hAnsi="Calibri" w:cs="Calibri"/>
          <w:color w:val="000000"/>
        </w:rPr>
        <w:t> </w:t>
      </w:r>
      <w:r w:rsidR="00ED5641">
        <w:rPr>
          <w:rFonts w:ascii="Calibri" w:hAnsi="Calibri" w:cs="Calibri"/>
          <w:color w:val="000000"/>
        </w:rPr>
        <w:t>širším okolí</w:t>
      </w:r>
      <w:r w:rsidR="007E376C">
        <w:rPr>
          <w:rFonts w:ascii="Calibri" w:hAnsi="Calibri" w:cs="Calibri"/>
          <w:color w:val="000000"/>
        </w:rPr>
        <w:t xml:space="preserve">, ale především hezké prostředí se spoustou zeleně. </w:t>
      </w:r>
      <w:r w:rsidR="00A55CFA">
        <w:rPr>
          <w:rFonts w:ascii="Calibri" w:hAnsi="Calibri" w:cs="Calibri"/>
          <w:color w:val="000000"/>
        </w:rPr>
        <w:t xml:space="preserve">Jen několik metrů vzdálený lesopark </w:t>
      </w:r>
      <w:r w:rsidR="00EB2615">
        <w:rPr>
          <w:rFonts w:ascii="Calibri" w:hAnsi="Calibri" w:cs="Calibri"/>
          <w:color w:val="000000"/>
        </w:rPr>
        <w:t xml:space="preserve">či </w:t>
      </w:r>
      <w:r w:rsidR="00A55CFA">
        <w:rPr>
          <w:rFonts w:ascii="Calibri" w:hAnsi="Calibri" w:cs="Calibri"/>
          <w:color w:val="000000"/>
        </w:rPr>
        <w:t>klidová zóna podél Vltavy s</w:t>
      </w:r>
      <w:r w:rsidR="00D7332D">
        <w:rPr>
          <w:rFonts w:ascii="Calibri" w:hAnsi="Calibri" w:cs="Calibri"/>
          <w:color w:val="000000"/>
        </w:rPr>
        <w:t> </w:t>
      </w:r>
      <w:r w:rsidR="00924664">
        <w:rPr>
          <w:rFonts w:ascii="Calibri" w:hAnsi="Calibri" w:cs="Calibri"/>
          <w:color w:val="000000"/>
        </w:rPr>
        <w:t>beach</w:t>
      </w:r>
      <w:r w:rsidR="00F301AE">
        <w:rPr>
          <w:rFonts w:ascii="Calibri" w:hAnsi="Calibri" w:cs="Calibri"/>
          <w:color w:val="000000"/>
        </w:rPr>
        <w:t xml:space="preserve"> volejbalovým i dětským hřištěm a </w:t>
      </w:r>
      <w:r w:rsidR="00A55CFA">
        <w:rPr>
          <w:rFonts w:ascii="Calibri" w:hAnsi="Calibri" w:cs="Calibri"/>
          <w:color w:val="000000"/>
        </w:rPr>
        <w:t>oblíbenou cyklostezkou</w:t>
      </w:r>
      <w:r w:rsidR="00AD6510">
        <w:rPr>
          <w:rFonts w:ascii="Calibri" w:hAnsi="Calibri" w:cs="Calibri"/>
          <w:color w:val="000000"/>
        </w:rPr>
        <w:t xml:space="preserve"> lákají k</w:t>
      </w:r>
      <w:r w:rsidR="00D7332D">
        <w:rPr>
          <w:rFonts w:ascii="Calibri" w:hAnsi="Calibri" w:cs="Calibri"/>
          <w:color w:val="000000"/>
        </w:rPr>
        <w:t> </w:t>
      </w:r>
      <w:r w:rsidR="00AD6510">
        <w:rPr>
          <w:rFonts w:ascii="Calibri" w:hAnsi="Calibri" w:cs="Calibri"/>
          <w:color w:val="000000"/>
        </w:rPr>
        <w:t>re</w:t>
      </w:r>
      <w:r w:rsidR="002168D3">
        <w:rPr>
          <w:rFonts w:ascii="Calibri" w:hAnsi="Calibri" w:cs="Calibri"/>
          <w:color w:val="000000"/>
        </w:rPr>
        <w:t>laxaci</w:t>
      </w:r>
      <w:r w:rsidR="00AD6510">
        <w:rPr>
          <w:rFonts w:ascii="Calibri" w:hAnsi="Calibri" w:cs="Calibri"/>
          <w:color w:val="000000"/>
        </w:rPr>
        <w:t xml:space="preserve"> i</w:t>
      </w:r>
      <w:r w:rsidR="00D7332D">
        <w:rPr>
          <w:rFonts w:ascii="Calibri" w:hAnsi="Calibri" w:cs="Calibri"/>
          <w:color w:val="000000"/>
        </w:rPr>
        <w:t> </w:t>
      </w:r>
      <w:r w:rsidR="00AD6510">
        <w:rPr>
          <w:rFonts w:ascii="Calibri" w:hAnsi="Calibri" w:cs="Calibri"/>
          <w:color w:val="000000"/>
        </w:rPr>
        <w:t xml:space="preserve">ke sportu. </w:t>
      </w:r>
      <w:r w:rsidR="00EB2615">
        <w:rPr>
          <w:rFonts w:ascii="Calibri" w:hAnsi="Calibri" w:cs="Calibri"/>
          <w:color w:val="000000"/>
        </w:rPr>
        <w:t xml:space="preserve">Nedaleko se nachází </w:t>
      </w:r>
      <w:r w:rsidR="0001051C">
        <w:rPr>
          <w:rFonts w:ascii="Calibri" w:hAnsi="Calibri" w:cs="Calibri"/>
          <w:color w:val="000000"/>
        </w:rPr>
        <w:t xml:space="preserve">rovněž </w:t>
      </w:r>
      <w:r w:rsidR="00EB2615">
        <w:rPr>
          <w:rFonts w:ascii="Calibri" w:hAnsi="Calibri" w:cs="Calibri"/>
          <w:color w:val="000000"/>
        </w:rPr>
        <w:t xml:space="preserve">tenisové kurty nebo golfové hřiště Hodkovičky. </w:t>
      </w:r>
      <w:r w:rsidR="00734474" w:rsidRPr="00734474">
        <w:rPr>
          <w:rFonts w:ascii="Calibri" w:hAnsi="Calibri" w:cs="Calibri"/>
          <w:color w:val="000000"/>
        </w:rPr>
        <w:t xml:space="preserve">Do </w:t>
      </w:r>
      <w:r w:rsidR="00734474">
        <w:rPr>
          <w:rFonts w:ascii="Calibri" w:hAnsi="Calibri" w:cs="Calibri"/>
          <w:color w:val="000000"/>
        </w:rPr>
        <w:t>centra metropole</w:t>
      </w:r>
      <w:r w:rsidR="00734474" w:rsidRPr="00734474">
        <w:rPr>
          <w:rFonts w:ascii="Calibri" w:hAnsi="Calibri" w:cs="Calibri"/>
          <w:color w:val="000000"/>
        </w:rPr>
        <w:t xml:space="preserve"> se</w:t>
      </w:r>
      <w:r w:rsidR="00734474">
        <w:rPr>
          <w:rFonts w:ascii="Calibri" w:hAnsi="Calibri" w:cs="Calibri"/>
          <w:color w:val="000000"/>
        </w:rPr>
        <w:t xml:space="preserve"> budoucí</w:t>
      </w:r>
      <w:r w:rsidR="00734474" w:rsidRPr="00734474">
        <w:rPr>
          <w:rFonts w:ascii="Calibri" w:hAnsi="Calibri" w:cs="Calibri"/>
          <w:color w:val="000000"/>
        </w:rPr>
        <w:t xml:space="preserve"> rezidenti dostanou za 15 minut autem i MHD</w:t>
      </w:r>
      <w:r w:rsidR="00734474">
        <w:rPr>
          <w:rFonts w:ascii="Calibri" w:hAnsi="Calibri" w:cs="Calibri"/>
          <w:color w:val="000000"/>
        </w:rPr>
        <w:t>.</w:t>
      </w:r>
    </w:p>
    <w:p w14:paraId="746D6EC1" w14:textId="77777777" w:rsidR="004C3DC7" w:rsidRDefault="004C3DC7" w:rsidP="007C5838">
      <w:pPr>
        <w:jc w:val="both"/>
        <w:rPr>
          <w:rFonts w:ascii="Calibri" w:hAnsi="Calibri" w:cs="Calibri"/>
          <w:color w:val="000000"/>
        </w:rPr>
      </w:pPr>
    </w:p>
    <w:p w14:paraId="1FF0C388" w14:textId="77777777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77777777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32923319" w14:textId="2E5840DA" w:rsidR="00216077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7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rekonstrukcím činžovních domů.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V přípravě má například konverzi továrního areálu Koh-i-noor v pražských Vršovicích, přeměnu areálu Innogy v Brně nebo výstavbu polyfunkční budovy na místě bývalého Transgasu v centru Prahy na Vinohradech, na které bude spolupracovat se společností Penta Real Estate. Mezi právě realizované projekty se řadí např. </w:t>
      </w:r>
      <w:r w:rsidRPr="00991751">
        <w:rPr>
          <w:sz w:val="20"/>
          <w:szCs w:val="20"/>
        </w:rPr>
        <w:t>Vanguard Prague</w:t>
      </w:r>
      <w:r>
        <w:rPr>
          <w:sz w:val="20"/>
          <w:szCs w:val="20"/>
        </w:rPr>
        <w:t xml:space="preserve"> – revitalizace původní továrny na 150 unikátních </w:t>
      </w:r>
      <w:r w:rsidR="00754D06">
        <w:rPr>
          <w:sz w:val="20"/>
          <w:szCs w:val="20"/>
        </w:rPr>
        <w:t>loftů</w:t>
      </w:r>
      <w:r>
        <w:rPr>
          <w:sz w:val="20"/>
          <w:szCs w:val="20"/>
        </w:rPr>
        <w:t xml:space="preserve">, </w:t>
      </w:r>
      <w:r w:rsidR="00B20FCB" w:rsidRPr="00B20FCB">
        <w:rPr>
          <w:sz w:val="20"/>
          <w:szCs w:val="20"/>
        </w:rPr>
        <w:t>BackYard Dejvice</w:t>
      </w:r>
      <w:r w:rsidR="00B20FCB">
        <w:rPr>
          <w:sz w:val="20"/>
          <w:szCs w:val="20"/>
        </w:rPr>
        <w:t xml:space="preserve"> – rekonstrukce </w:t>
      </w:r>
      <w:r w:rsidR="00B20FCB" w:rsidRPr="00B20FCB">
        <w:rPr>
          <w:sz w:val="20"/>
          <w:szCs w:val="20"/>
        </w:rPr>
        <w:t>historick</w:t>
      </w:r>
      <w:r w:rsidR="00B20FCB">
        <w:rPr>
          <w:sz w:val="20"/>
          <w:szCs w:val="20"/>
        </w:rPr>
        <w:t>ého</w:t>
      </w:r>
      <w:r w:rsidR="00B20FCB" w:rsidRPr="00B20FCB">
        <w:rPr>
          <w:sz w:val="20"/>
          <w:szCs w:val="20"/>
        </w:rPr>
        <w:t xml:space="preserve"> činžovní</w:t>
      </w:r>
      <w:r w:rsidR="00B20FCB">
        <w:rPr>
          <w:sz w:val="20"/>
          <w:szCs w:val="20"/>
        </w:rPr>
        <w:t>ho</w:t>
      </w:r>
      <w:r w:rsidR="00B20FCB" w:rsidRPr="00B20FCB">
        <w:rPr>
          <w:sz w:val="20"/>
          <w:szCs w:val="20"/>
        </w:rPr>
        <w:t xml:space="preserve"> d</w:t>
      </w:r>
      <w:r w:rsidR="00B20FCB">
        <w:rPr>
          <w:sz w:val="20"/>
          <w:szCs w:val="20"/>
        </w:rPr>
        <w:t>o</w:t>
      </w:r>
      <w:r w:rsidR="00B20FCB" w:rsidRPr="00B20FCB">
        <w:rPr>
          <w:sz w:val="20"/>
          <w:szCs w:val="20"/>
        </w:rPr>
        <w:t>m</w:t>
      </w:r>
      <w:r w:rsidR="00B20FCB">
        <w:rPr>
          <w:sz w:val="20"/>
          <w:szCs w:val="20"/>
        </w:rPr>
        <w:t>u</w:t>
      </w:r>
      <w:r w:rsidR="00B20FCB" w:rsidRPr="00B20FCB">
        <w:rPr>
          <w:sz w:val="20"/>
          <w:szCs w:val="20"/>
        </w:rPr>
        <w:t xml:space="preserve"> v Praze 6</w:t>
      </w:r>
      <w:r w:rsidR="00B20F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či </w:t>
      </w:r>
      <w:r w:rsidR="00943872">
        <w:rPr>
          <w:sz w:val="20"/>
          <w:szCs w:val="20"/>
        </w:rPr>
        <w:t>Bydlení Na Výšinách</w:t>
      </w:r>
      <w:r>
        <w:rPr>
          <w:sz w:val="20"/>
          <w:szCs w:val="20"/>
        </w:rPr>
        <w:t xml:space="preserve"> – rekonstrukce </w:t>
      </w:r>
      <w:r w:rsidR="009902C2" w:rsidRPr="009902C2">
        <w:rPr>
          <w:sz w:val="20"/>
          <w:szCs w:val="20"/>
        </w:rPr>
        <w:t>secesního domu na Letné</w:t>
      </w:r>
      <w:r>
        <w:rPr>
          <w:sz w:val="20"/>
          <w:szCs w:val="20"/>
        </w:rPr>
        <w:t xml:space="preserve">. </w:t>
      </w:r>
    </w:p>
    <w:p w14:paraId="0DCE1879" w14:textId="7958B3D9" w:rsidR="000A4C88" w:rsidRDefault="00216077" w:rsidP="00FD53B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PSN také d</w:t>
      </w:r>
      <w:r w:rsidRPr="00905146">
        <w:rPr>
          <w:sz w:val="20"/>
          <w:szCs w:val="20"/>
        </w:rPr>
        <w:t>louhodobě vytváří </w:t>
      </w:r>
      <w:r w:rsidRPr="00905146">
        <w:rPr>
          <w:b/>
          <w:bCs/>
          <w:sz w:val="20"/>
          <w:szCs w:val="20"/>
        </w:rPr>
        <w:t>vlastní portfolio nemovitostí</w:t>
      </w:r>
      <w:r w:rsidRPr="00905146">
        <w:rPr>
          <w:sz w:val="20"/>
          <w:szCs w:val="20"/>
        </w:rPr>
        <w:t> v Praze, Pardubicích</w:t>
      </w:r>
      <w:r>
        <w:rPr>
          <w:sz w:val="20"/>
          <w:szCs w:val="20"/>
        </w:rPr>
        <w:t>,</w:t>
      </w:r>
      <w:r w:rsidRPr="00905146">
        <w:rPr>
          <w:sz w:val="20"/>
          <w:szCs w:val="20"/>
        </w:rPr>
        <w:t xml:space="preserve"> Hradci Králové</w:t>
      </w:r>
      <w:r>
        <w:rPr>
          <w:sz w:val="20"/>
          <w:szCs w:val="20"/>
        </w:rPr>
        <w:t xml:space="preserve"> a Brně, které má dále ve správě – a to jak pro nájemní bydlení, tak za účelem pronájmu kanceláří a komerčních prostor</w:t>
      </w:r>
      <w:r w:rsidRPr="00905146">
        <w:rPr>
          <w:sz w:val="20"/>
          <w:szCs w:val="20"/>
        </w:rPr>
        <w:t>.</w:t>
      </w:r>
      <w:r>
        <w:rPr>
          <w:sz w:val="20"/>
          <w:szCs w:val="20"/>
        </w:rPr>
        <w:t xml:space="preserve"> Mezi významné nemovitosti PSN patří např. </w:t>
      </w:r>
      <w:r w:rsidRPr="00991751">
        <w:rPr>
          <w:sz w:val="20"/>
          <w:szCs w:val="20"/>
        </w:rPr>
        <w:t xml:space="preserve">Tančící dům, Dům Módy na Václavském náměstí, </w:t>
      </w:r>
      <w:r>
        <w:rPr>
          <w:sz w:val="20"/>
          <w:szCs w:val="20"/>
        </w:rPr>
        <w:t>budova Krakovská nebo City Empiria</w:t>
      </w:r>
      <w:r w:rsidRPr="00991751">
        <w:rPr>
          <w:sz w:val="20"/>
          <w:szCs w:val="20"/>
        </w:rPr>
        <w:t xml:space="preserve">. </w:t>
      </w:r>
    </w:p>
    <w:p w14:paraId="368DA20A" w14:textId="77777777" w:rsidR="000A4C88" w:rsidRPr="00905146" w:rsidRDefault="000A4C88">
      <w:pPr>
        <w:rPr>
          <w:sz w:val="20"/>
          <w:szCs w:val="20"/>
        </w:rPr>
      </w:pPr>
    </w:p>
    <w:sectPr w:rsidR="000A4C88" w:rsidRPr="0090514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C176" w14:textId="77777777" w:rsidR="003D212B" w:rsidRDefault="003D212B" w:rsidP="00434212">
      <w:pPr>
        <w:spacing w:after="0" w:line="240" w:lineRule="auto"/>
      </w:pPr>
      <w:r>
        <w:separator/>
      </w:r>
    </w:p>
  </w:endnote>
  <w:endnote w:type="continuationSeparator" w:id="0">
    <w:p w14:paraId="0B894E76" w14:textId="77777777" w:rsidR="003D212B" w:rsidRDefault="003D212B" w:rsidP="00434212">
      <w:pPr>
        <w:spacing w:after="0" w:line="240" w:lineRule="auto"/>
      </w:pPr>
      <w:r>
        <w:continuationSeparator/>
      </w:r>
    </w:p>
  </w:endnote>
  <w:endnote w:type="continuationNotice" w:id="1">
    <w:p w14:paraId="176CF5A2" w14:textId="77777777" w:rsidR="003D212B" w:rsidRDefault="003D21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EAB3" w14:textId="157540D6" w:rsidR="00340312" w:rsidRPr="0009592A" w:rsidRDefault="00340312" w:rsidP="0009592A">
    <w:pPr>
      <w:pStyle w:val="Zpat"/>
      <w:jc w:val="center"/>
    </w:pPr>
    <w:r w:rsidRPr="00C06997">
      <w:t xml:space="preserve">Kontakt pro média: </w:t>
    </w:r>
    <w:r>
      <w:t xml:space="preserve">Zuzana </w:t>
    </w:r>
    <w:r w:rsidR="00FE7583">
      <w:t>Kozúbková</w:t>
    </w:r>
    <w:r w:rsidRPr="00C06997">
      <w:t xml:space="preserve">, </w:t>
    </w:r>
    <w:hyperlink r:id="rId1" w:history="1">
      <w:r w:rsidR="00BD7F25" w:rsidRPr="000000A2">
        <w:rPr>
          <w:rStyle w:val="Hypertextovodkaz"/>
        </w:rPr>
        <w:t>zuzana.kozubkova@psn.cz</w:t>
      </w:r>
    </w:hyperlink>
    <w:r w:rsidRPr="00C06997">
      <w:t>, +420</w:t>
    </w:r>
    <w:r>
      <w:t> </w:t>
    </w:r>
    <w:r w:rsidRPr="00C06997">
      <w:t>7</w:t>
    </w:r>
    <w:r>
      <w:t>74 949 759</w:t>
    </w:r>
    <w:r w:rsidR="006707DF" w:rsidRPr="006707DF">
      <w:rPr>
        <w:color w:val="008137"/>
        <w:lang w:eastAsia="cs-CZ"/>
      </w:rPr>
      <w:t xml:space="preserve"> </w:t>
    </w:r>
    <w:r w:rsidRPr="00C06997">
      <w:br/>
    </w:r>
    <w:r w:rsidR="00BA4863">
      <w:t>Marcela Kukaňová</w:t>
    </w:r>
    <w:r w:rsidRPr="00C06997">
      <w:t xml:space="preserve">, </w:t>
    </w:r>
    <w:hyperlink r:id="rId2" w:history="1">
      <w:r w:rsidR="00BA4863">
        <w:rPr>
          <w:rStyle w:val="Hypertextovodkaz"/>
        </w:rPr>
        <w:t>marcela.kukanova@crestcom.cz</w:t>
      </w:r>
    </w:hyperlink>
    <w:r w:rsidRPr="00C06997">
      <w:t>, +420</w:t>
    </w:r>
    <w:r w:rsidR="00D537F0">
      <w:t xml:space="preserve"> </w:t>
    </w:r>
    <w:r w:rsidR="00BA4863"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2768" w14:textId="77777777" w:rsidR="003D212B" w:rsidRDefault="003D212B" w:rsidP="00434212">
      <w:pPr>
        <w:spacing w:after="0" w:line="240" w:lineRule="auto"/>
      </w:pPr>
      <w:r>
        <w:separator/>
      </w:r>
    </w:p>
  </w:footnote>
  <w:footnote w:type="continuationSeparator" w:id="0">
    <w:p w14:paraId="57C9CB38" w14:textId="77777777" w:rsidR="003D212B" w:rsidRDefault="003D212B" w:rsidP="00434212">
      <w:pPr>
        <w:spacing w:after="0" w:line="240" w:lineRule="auto"/>
      </w:pPr>
      <w:r>
        <w:continuationSeparator/>
      </w:r>
    </w:p>
  </w:footnote>
  <w:footnote w:type="continuationNotice" w:id="1">
    <w:p w14:paraId="78BE89AE" w14:textId="77777777" w:rsidR="003D212B" w:rsidRDefault="003D21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3975"/>
    <w:rsid w:val="00004D31"/>
    <w:rsid w:val="00005D5D"/>
    <w:rsid w:val="00006248"/>
    <w:rsid w:val="0001051C"/>
    <w:rsid w:val="000111FC"/>
    <w:rsid w:val="000119C4"/>
    <w:rsid w:val="00014BC2"/>
    <w:rsid w:val="000151EB"/>
    <w:rsid w:val="00016D8E"/>
    <w:rsid w:val="00023286"/>
    <w:rsid w:val="00025AC0"/>
    <w:rsid w:val="00030218"/>
    <w:rsid w:val="000306A5"/>
    <w:rsid w:val="00033594"/>
    <w:rsid w:val="00033D16"/>
    <w:rsid w:val="000344D3"/>
    <w:rsid w:val="0003472D"/>
    <w:rsid w:val="00035071"/>
    <w:rsid w:val="00035BAE"/>
    <w:rsid w:val="00036C70"/>
    <w:rsid w:val="0004014A"/>
    <w:rsid w:val="00042D54"/>
    <w:rsid w:val="00042EFC"/>
    <w:rsid w:val="00047487"/>
    <w:rsid w:val="00047CA3"/>
    <w:rsid w:val="00050380"/>
    <w:rsid w:val="00051D68"/>
    <w:rsid w:val="000604C1"/>
    <w:rsid w:val="0006239B"/>
    <w:rsid w:val="00062410"/>
    <w:rsid w:val="0006531B"/>
    <w:rsid w:val="000667A9"/>
    <w:rsid w:val="00066D5F"/>
    <w:rsid w:val="00070245"/>
    <w:rsid w:val="00070FCD"/>
    <w:rsid w:val="000724FF"/>
    <w:rsid w:val="00072743"/>
    <w:rsid w:val="00072BB1"/>
    <w:rsid w:val="00076583"/>
    <w:rsid w:val="00085622"/>
    <w:rsid w:val="00086A9A"/>
    <w:rsid w:val="0008738E"/>
    <w:rsid w:val="000914DF"/>
    <w:rsid w:val="00092D50"/>
    <w:rsid w:val="000939DF"/>
    <w:rsid w:val="00094E8A"/>
    <w:rsid w:val="0009592A"/>
    <w:rsid w:val="00096263"/>
    <w:rsid w:val="000A401A"/>
    <w:rsid w:val="000A4C88"/>
    <w:rsid w:val="000A6479"/>
    <w:rsid w:val="000A67F2"/>
    <w:rsid w:val="000B2940"/>
    <w:rsid w:val="000B48B5"/>
    <w:rsid w:val="000B5E07"/>
    <w:rsid w:val="000C40EC"/>
    <w:rsid w:val="000C50B7"/>
    <w:rsid w:val="000C57B9"/>
    <w:rsid w:val="000C60D7"/>
    <w:rsid w:val="000D2B38"/>
    <w:rsid w:val="000D2DE5"/>
    <w:rsid w:val="000D32EC"/>
    <w:rsid w:val="000D5517"/>
    <w:rsid w:val="000D6D38"/>
    <w:rsid w:val="000E0391"/>
    <w:rsid w:val="000E1D50"/>
    <w:rsid w:val="000E3139"/>
    <w:rsid w:val="000E4979"/>
    <w:rsid w:val="000E5826"/>
    <w:rsid w:val="000E7D6F"/>
    <w:rsid w:val="000F111D"/>
    <w:rsid w:val="000F2BB9"/>
    <w:rsid w:val="000F3B77"/>
    <w:rsid w:val="000F7D87"/>
    <w:rsid w:val="001007FD"/>
    <w:rsid w:val="00100EB1"/>
    <w:rsid w:val="00101075"/>
    <w:rsid w:val="00101BD7"/>
    <w:rsid w:val="00102707"/>
    <w:rsid w:val="00102DE7"/>
    <w:rsid w:val="0010335C"/>
    <w:rsid w:val="00103ADC"/>
    <w:rsid w:val="001047C9"/>
    <w:rsid w:val="00114362"/>
    <w:rsid w:val="00117542"/>
    <w:rsid w:val="00117806"/>
    <w:rsid w:val="001178FF"/>
    <w:rsid w:val="0012151C"/>
    <w:rsid w:val="00121A14"/>
    <w:rsid w:val="00121B1D"/>
    <w:rsid w:val="00124043"/>
    <w:rsid w:val="00126238"/>
    <w:rsid w:val="001265F7"/>
    <w:rsid w:val="001273D4"/>
    <w:rsid w:val="001323CA"/>
    <w:rsid w:val="00134E7F"/>
    <w:rsid w:val="00137AAC"/>
    <w:rsid w:val="00140BB5"/>
    <w:rsid w:val="00142B61"/>
    <w:rsid w:val="0014458A"/>
    <w:rsid w:val="00144BB5"/>
    <w:rsid w:val="0014734B"/>
    <w:rsid w:val="00150CB2"/>
    <w:rsid w:val="00150E96"/>
    <w:rsid w:val="00152093"/>
    <w:rsid w:val="00154AC2"/>
    <w:rsid w:val="0016092B"/>
    <w:rsid w:val="00160A48"/>
    <w:rsid w:val="00160A62"/>
    <w:rsid w:val="001622BF"/>
    <w:rsid w:val="0017589A"/>
    <w:rsid w:val="00176902"/>
    <w:rsid w:val="00177AD9"/>
    <w:rsid w:val="001806A9"/>
    <w:rsid w:val="00181A86"/>
    <w:rsid w:val="00182097"/>
    <w:rsid w:val="00182B40"/>
    <w:rsid w:val="00182D28"/>
    <w:rsid w:val="00185B28"/>
    <w:rsid w:val="00186446"/>
    <w:rsid w:val="001925BA"/>
    <w:rsid w:val="00192C56"/>
    <w:rsid w:val="001A0D11"/>
    <w:rsid w:val="001A223E"/>
    <w:rsid w:val="001A3ADE"/>
    <w:rsid w:val="001A4961"/>
    <w:rsid w:val="001A649A"/>
    <w:rsid w:val="001A6677"/>
    <w:rsid w:val="001B007C"/>
    <w:rsid w:val="001B5603"/>
    <w:rsid w:val="001C22E3"/>
    <w:rsid w:val="001C6C6E"/>
    <w:rsid w:val="001D1EA9"/>
    <w:rsid w:val="001D472A"/>
    <w:rsid w:val="001E1D6F"/>
    <w:rsid w:val="001E25E0"/>
    <w:rsid w:val="001E5E86"/>
    <w:rsid w:val="001F0666"/>
    <w:rsid w:val="001F3368"/>
    <w:rsid w:val="001F5591"/>
    <w:rsid w:val="001F58B1"/>
    <w:rsid w:val="001F5D35"/>
    <w:rsid w:val="0020248F"/>
    <w:rsid w:val="00202FE2"/>
    <w:rsid w:val="00204D42"/>
    <w:rsid w:val="0021050D"/>
    <w:rsid w:val="00212D01"/>
    <w:rsid w:val="00213C22"/>
    <w:rsid w:val="00216077"/>
    <w:rsid w:val="002168D3"/>
    <w:rsid w:val="00216ACA"/>
    <w:rsid w:val="00221956"/>
    <w:rsid w:val="00223776"/>
    <w:rsid w:val="002246B7"/>
    <w:rsid w:val="00225E8F"/>
    <w:rsid w:val="002270F5"/>
    <w:rsid w:val="00230A4B"/>
    <w:rsid w:val="00232973"/>
    <w:rsid w:val="00232EC2"/>
    <w:rsid w:val="002360AB"/>
    <w:rsid w:val="00236949"/>
    <w:rsid w:val="00242480"/>
    <w:rsid w:val="00243BAA"/>
    <w:rsid w:val="00244ECC"/>
    <w:rsid w:val="00246B0B"/>
    <w:rsid w:val="00246E83"/>
    <w:rsid w:val="00250464"/>
    <w:rsid w:val="00250A16"/>
    <w:rsid w:val="00250DF6"/>
    <w:rsid w:val="002511E3"/>
    <w:rsid w:val="00252D1A"/>
    <w:rsid w:val="00252E1D"/>
    <w:rsid w:val="00254778"/>
    <w:rsid w:val="0025766C"/>
    <w:rsid w:val="00257B76"/>
    <w:rsid w:val="00257D77"/>
    <w:rsid w:val="002621EE"/>
    <w:rsid w:val="00262B25"/>
    <w:rsid w:val="002630F8"/>
    <w:rsid w:val="002643DF"/>
    <w:rsid w:val="002703B7"/>
    <w:rsid w:val="0027104A"/>
    <w:rsid w:val="00273C0E"/>
    <w:rsid w:val="00275DFC"/>
    <w:rsid w:val="0027745C"/>
    <w:rsid w:val="00277EF0"/>
    <w:rsid w:val="002801C6"/>
    <w:rsid w:val="0028090B"/>
    <w:rsid w:val="00283E9F"/>
    <w:rsid w:val="002847A1"/>
    <w:rsid w:val="002852B1"/>
    <w:rsid w:val="00291E03"/>
    <w:rsid w:val="002971BD"/>
    <w:rsid w:val="00297991"/>
    <w:rsid w:val="002A03A5"/>
    <w:rsid w:val="002A1F1E"/>
    <w:rsid w:val="002A2DB6"/>
    <w:rsid w:val="002A77A3"/>
    <w:rsid w:val="002B1E94"/>
    <w:rsid w:val="002B3650"/>
    <w:rsid w:val="002B7180"/>
    <w:rsid w:val="002B7856"/>
    <w:rsid w:val="002C0001"/>
    <w:rsid w:val="002C0BF4"/>
    <w:rsid w:val="002C1CA7"/>
    <w:rsid w:val="002C366C"/>
    <w:rsid w:val="002C513D"/>
    <w:rsid w:val="002C574E"/>
    <w:rsid w:val="002C61AB"/>
    <w:rsid w:val="002C6E68"/>
    <w:rsid w:val="002D156C"/>
    <w:rsid w:val="002D4548"/>
    <w:rsid w:val="002D680C"/>
    <w:rsid w:val="002D75DE"/>
    <w:rsid w:val="002E2C10"/>
    <w:rsid w:val="002E31A5"/>
    <w:rsid w:val="002E42E6"/>
    <w:rsid w:val="002E4531"/>
    <w:rsid w:val="002E7824"/>
    <w:rsid w:val="002F01DC"/>
    <w:rsid w:val="002F0D76"/>
    <w:rsid w:val="002F1214"/>
    <w:rsid w:val="002F1C85"/>
    <w:rsid w:val="002F2F31"/>
    <w:rsid w:val="002F369F"/>
    <w:rsid w:val="002F4767"/>
    <w:rsid w:val="002F5065"/>
    <w:rsid w:val="002F6F30"/>
    <w:rsid w:val="00302A11"/>
    <w:rsid w:val="00302B58"/>
    <w:rsid w:val="003037BA"/>
    <w:rsid w:val="0030454D"/>
    <w:rsid w:val="003053D2"/>
    <w:rsid w:val="00306E99"/>
    <w:rsid w:val="0031190E"/>
    <w:rsid w:val="003119AE"/>
    <w:rsid w:val="00312A12"/>
    <w:rsid w:val="003142B1"/>
    <w:rsid w:val="003225CA"/>
    <w:rsid w:val="00322A99"/>
    <w:rsid w:val="00322F6A"/>
    <w:rsid w:val="003231FC"/>
    <w:rsid w:val="003242AA"/>
    <w:rsid w:val="00324A45"/>
    <w:rsid w:val="003319CC"/>
    <w:rsid w:val="00331AB6"/>
    <w:rsid w:val="00331CA4"/>
    <w:rsid w:val="003327C3"/>
    <w:rsid w:val="00335AED"/>
    <w:rsid w:val="00336499"/>
    <w:rsid w:val="003371C3"/>
    <w:rsid w:val="00337FF4"/>
    <w:rsid w:val="00340312"/>
    <w:rsid w:val="00341064"/>
    <w:rsid w:val="003414C8"/>
    <w:rsid w:val="00342D8B"/>
    <w:rsid w:val="00345F07"/>
    <w:rsid w:val="0034761E"/>
    <w:rsid w:val="003539A6"/>
    <w:rsid w:val="00355981"/>
    <w:rsid w:val="00361A57"/>
    <w:rsid w:val="00361C76"/>
    <w:rsid w:val="00365330"/>
    <w:rsid w:val="0037067B"/>
    <w:rsid w:val="0038076A"/>
    <w:rsid w:val="00381536"/>
    <w:rsid w:val="003832B5"/>
    <w:rsid w:val="0038652A"/>
    <w:rsid w:val="003907E0"/>
    <w:rsid w:val="003915F1"/>
    <w:rsid w:val="003918B8"/>
    <w:rsid w:val="00392CB5"/>
    <w:rsid w:val="00393444"/>
    <w:rsid w:val="00393C8D"/>
    <w:rsid w:val="00394DA1"/>
    <w:rsid w:val="003952AD"/>
    <w:rsid w:val="00397458"/>
    <w:rsid w:val="003A010F"/>
    <w:rsid w:val="003B260D"/>
    <w:rsid w:val="003B303A"/>
    <w:rsid w:val="003B4F6E"/>
    <w:rsid w:val="003B54BD"/>
    <w:rsid w:val="003D01DC"/>
    <w:rsid w:val="003D0594"/>
    <w:rsid w:val="003D2095"/>
    <w:rsid w:val="003D212B"/>
    <w:rsid w:val="003D2C44"/>
    <w:rsid w:val="003D4DFD"/>
    <w:rsid w:val="003D7036"/>
    <w:rsid w:val="003E3FCF"/>
    <w:rsid w:val="003E5E42"/>
    <w:rsid w:val="003E6B29"/>
    <w:rsid w:val="003E6E50"/>
    <w:rsid w:val="003E72E8"/>
    <w:rsid w:val="003E7485"/>
    <w:rsid w:val="003F04F2"/>
    <w:rsid w:val="003F1664"/>
    <w:rsid w:val="003F19DB"/>
    <w:rsid w:val="003F27B7"/>
    <w:rsid w:val="003F44C5"/>
    <w:rsid w:val="00400029"/>
    <w:rsid w:val="00401108"/>
    <w:rsid w:val="004025FC"/>
    <w:rsid w:val="00403C88"/>
    <w:rsid w:val="00405134"/>
    <w:rsid w:val="00406EAA"/>
    <w:rsid w:val="0040737A"/>
    <w:rsid w:val="0040773D"/>
    <w:rsid w:val="00413089"/>
    <w:rsid w:val="00413CF7"/>
    <w:rsid w:val="00413D31"/>
    <w:rsid w:val="00415EC4"/>
    <w:rsid w:val="0042194F"/>
    <w:rsid w:val="004223DC"/>
    <w:rsid w:val="004224C5"/>
    <w:rsid w:val="00424378"/>
    <w:rsid w:val="00424A76"/>
    <w:rsid w:val="00426CBB"/>
    <w:rsid w:val="00432097"/>
    <w:rsid w:val="0043242C"/>
    <w:rsid w:val="00434212"/>
    <w:rsid w:val="00441606"/>
    <w:rsid w:val="0044701C"/>
    <w:rsid w:val="004470AD"/>
    <w:rsid w:val="0046050B"/>
    <w:rsid w:val="00461FC3"/>
    <w:rsid w:val="00464544"/>
    <w:rsid w:val="00464A3E"/>
    <w:rsid w:val="004658E5"/>
    <w:rsid w:val="00466A43"/>
    <w:rsid w:val="00466F3C"/>
    <w:rsid w:val="00471C60"/>
    <w:rsid w:val="00471C97"/>
    <w:rsid w:val="00471EA5"/>
    <w:rsid w:val="00474825"/>
    <w:rsid w:val="00476859"/>
    <w:rsid w:val="00480C2E"/>
    <w:rsid w:val="004861E5"/>
    <w:rsid w:val="00490220"/>
    <w:rsid w:val="00490C76"/>
    <w:rsid w:val="00493F38"/>
    <w:rsid w:val="00495A2C"/>
    <w:rsid w:val="0049662C"/>
    <w:rsid w:val="0049719B"/>
    <w:rsid w:val="004973AB"/>
    <w:rsid w:val="00497AD1"/>
    <w:rsid w:val="004A12B1"/>
    <w:rsid w:val="004A1617"/>
    <w:rsid w:val="004A45FF"/>
    <w:rsid w:val="004A5138"/>
    <w:rsid w:val="004A561B"/>
    <w:rsid w:val="004B0AFA"/>
    <w:rsid w:val="004B3889"/>
    <w:rsid w:val="004B57EE"/>
    <w:rsid w:val="004B7E50"/>
    <w:rsid w:val="004C0A2F"/>
    <w:rsid w:val="004C0FF1"/>
    <w:rsid w:val="004C3D27"/>
    <w:rsid w:val="004C3DC7"/>
    <w:rsid w:val="004C5DEA"/>
    <w:rsid w:val="004C797D"/>
    <w:rsid w:val="004C7F8A"/>
    <w:rsid w:val="004D0686"/>
    <w:rsid w:val="004D4998"/>
    <w:rsid w:val="004D539E"/>
    <w:rsid w:val="004D5D41"/>
    <w:rsid w:val="004D6587"/>
    <w:rsid w:val="004E27AF"/>
    <w:rsid w:val="004E79F9"/>
    <w:rsid w:val="004E7DB4"/>
    <w:rsid w:val="004F0734"/>
    <w:rsid w:val="004F0DAF"/>
    <w:rsid w:val="004F241C"/>
    <w:rsid w:val="004F5ADF"/>
    <w:rsid w:val="00503378"/>
    <w:rsid w:val="00503E00"/>
    <w:rsid w:val="00512A3F"/>
    <w:rsid w:val="00512C3A"/>
    <w:rsid w:val="0051515F"/>
    <w:rsid w:val="00515EA6"/>
    <w:rsid w:val="005175FD"/>
    <w:rsid w:val="00517831"/>
    <w:rsid w:val="00521191"/>
    <w:rsid w:val="00521A50"/>
    <w:rsid w:val="00524389"/>
    <w:rsid w:val="00524C78"/>
    <w:rsid w:val="00527284"/>
    <w:rsid w:val="00527D2F"/>
    <w:rsid w:val="00530C8A"/>
    <w:rsid w:val="005331AD"/>
    <w:rsid w:val="00534261"/>
    <w:rsid w:val="0053637E"/>
    <w:rsid w:val="0054007D"/>
    <w:rsid w:val="00540AF2"/>
    <w:rsid w:val="005516E1"/>
    <w:rsid w:val="00554D27"/>
    <w:rsid w:val="0055773F"/>
    <w:rsid w:val="0056002C"/>
    <w:rsid w:val="00562AAD"/>
    <w:rsid w:val="005635B0"/>
    <w:rsid w:val="00563BD6"/>
    <w:rsid w:val="005666C2"/>
    <w:rsid w:val="00566842"/>
    <w:rsid w:val="00567096"/>
    <w:rsid w:val="00567514"/>
    <w:rsid w:val="00567E0B"/>
    <w:rsid w:val="00571CBB"/>
    <w:rsid w:val="00572FC7"/>
    <w:rsid w:val="005737B6"/>
    <w:rsid w:val="0057388F"/>
    <w:rsid w:val="00575590"/>
    <w:rsid w:val="00576E2B"/>
    <w:rsid w:val="00577AF7"/>
    <w:rsid w:val="00580093"/>
    <w:rsid w:val="005849EC"/>
    <w:rsid w:val="00585440"/>
    <w:rsid w:val="005955AA"/>
    <w:rsid w:val="00595CC5"/>
    <w:rsid w:val="005A0D76"/>
    <w:rsid w:val="005A105E"/>
    <w:rsid w:val="005A1C52"/>
    <w:rsid w:val="005A1D8D"/>
    <w:rsid w:val="005A3A9B"/>
    <w:rsid w:val="005A530E"/>
    <w:rsid w:val="005B057D"/>
    <w:rsid w:val="005B2420"/>
    <w:rsid w:val="005B6EFF"/>
    <w:rsid w:val="005B7B92"/>
    <w:rsid w:val="005C05EE"/>
    <w:rsid w:val="005C169E"/>
    <w:rsid w:val="005C38C1"/>
    <w:rsid w:val="005C4E2C"/>
    <w:rsid w:val="005C6C1F"/>
    <w:rsid w:val="005C703F"/>
    <w:rsid w:val="005C79B6"/>
    <w:rsid w:val="005D1B01"/>
    <w:rsid w:val="005D1FFC"/>
    <w:rsid w:val="005D451A"/>
    <w:rsid w:val="005D5A28"/>
    <w:rsid w:val="005D5EB2"/>
    <w:rsid w:val="005D799D"/>
    <w:rsid w:val="005D79DE"/>
    <w:rsid w:val="005D7F6D"/>
    <w:rsid w:val="005E3CC8"/>
    <w:rsid w:val="005E760C"/>
    <w:rsid w:val="005F1231"/>
    <w:rsid w:val="005F1944"/>
    <w:rsid w:val="005F315C"/>
    <w:rsid w:val="005F67AC"/>
    <w:rsid w:val="00600473"/>
    <w:rsid w:val="00600885"/>
    <w:rsid w:val="00603065"/>
    <w:rsid w:val="00603C29"/>
    <w:rsid w:val="0060557A"/>
    <w:rsid w:val="00607EE4"/>
    <w:rsid w:val="00610929"/>
    <w:rsid w:val="0061133B"/>
    <w:rsid w:val="00614C5F"/>
    <w:rsid w:val="00617660"/>
    <w:rsid w:val="0061775F"/>
    <w:rsid w:val="006240D1"/>
    <w:rsid w:val="006249B8"/>
    <w:rsid w:val="006259E3"/>
    <w:rsid w:val="006265D3"/>
    <w:rsid w:val="00627009"/>
    <w:rsid w:val="00627BCA"/>
    <w:rsid w:val="00631760"/>
    <w:rsid w:val="0063289E"/>
    <w:rsid w:val="00635B7C"/>
    <w:rsid w:val="006367C6"/>
    <w:rsid w:val="00636B8E"/>
    <w:rsid w:val="00637AB6"/>
    <w:rsid w:val="006402E8"/>
    <w:rsid w:val="00643029"/>
    <w:rsid w:val="00643CB5"/>
    <w:rsid w:val="00643FC2"/>
    <w:rsid w:val="006476C0"/>
    <w:rsid w:val="00647C7C"/>
    <w:rsid w:val="006500D2"/>
    <w:rsid w:val="0065098D"/>
    <w:rsid w:val="00650B72"/>
    <w:rsid w:val="00650E2C"/>
    <w:rsid w:val="00651168"/>
    <w:rsid w:val="0065387B"/>
    <w:rsid w:val="006553F6"/>
    <w:rsid w:val="006602FD"/>
    <w:rsid w:val="0066537C"/>
    <w:rsid w:val="00665625"/>
    <w:rsid w:val="006665A4"/>
    <w:rsid w:val="00666E6D"/>
    <w:rsid w:val="006707DF"/>
    <w:rsid w:val="00671C3A"/>
    <w:rsid w:val="006730F9"/>
    <w:rsid w:val="006731D0"/>
    <w:rsid w:val="00675302"/>
    <w:rsid w:val="00676251"/>
    <w:rsid w:val="006776F9"/>
    <w:rsid w:val="006806B7"/>
    <w:rsid w:val="00682AC7"/>
    <w:rsid w:val="00685130"/>
    <w:rsid w:val="00685613"/>
    <w:rsid w:val="00692014"/>
    <w:rsid w:val="00697681"/>
    <w:rsid w:val="006976B9"/>
    <w:rsid w:val="006A2030"/>
    <w:rsid w:val="006A38BB"/>
    <w:rsid w:val="006A3FC9"/>
    <w:rsid w:val="006A569A"/>
    <w:rsid w:val="006A580F"/>
    <w:rsid w:val="006A7755"/>
    <w:rsid w:val="006B03A7"/>
    <w:rsid w:val="006B10E8"/>
    <w:rsid w:val="006B224B"/>
    <w:rsid w:val="006B4EDB"/>
    <w:rsid w:val="006B6E43"/>
    <w:rsid w:val="006B709E"/>
    <w:rsid w:val="006C1361"/>
    <w:rsid w:val="006C74AF"/>
    <w:rsid w:val="006C7559"/>
    <w:rsid w:val="006C7DEC"/>
    <w:rsid w:val="006D04E0"/>
    <w:rsid w:val="006D2086"/>
    <w:rsid w:val="006D4B6B"/>
    <w:rsid w:val="006D4EF5"/>
    <w:rsid w:val="006E1BA0"/>
    <w:rsid w:val="006E2952"/>
    <w:rsid w:val="006E5E1D"/>
    <w:rsid w:val="006F150D"/>
    <w:rsid w:val="006F6FBF"/>
    <w:rsid w:val="006F77F0"/>
    <w:rsid w:val="00700B34"/>
    <w:rsid w:val="00700F2E"/>
    <w:rsid w:val="007034BD"/>
    <w:rsid w:val="00707DC5"/>
    <w:rsid w:val="00710425"/>
    <w:rsid w:val="00712215"/>
    <w:rsid w:val="00712229"/>
    <w:rsid w:val="0071390A"/>
    <w:rsid w:val="00716833"/>
    <w:rsid w:val="00717327"/>
    <w:rsid w:val="007176D5"/>
    <w:rsid w:val="00727411"/>
    <w:rsid w:val="0073378A"/>
    <w:rsid w:val="00734474"/>
    <w:rsid w:val="00734B71"/>
    <w:rsid w:val="00734BD4"/>
    <w:rsid w:val="007354B8"/>
    <w:rsid w:val="00736637"/>
    <w:rsid w:val="0074052B"/>
    <w:rsid w:val="00740F77"/>
    <w:rsid w:val="00741E00"/>
    <w:rsid w:val="00743EEA"/>
    <w:rsid w:val="0074520D"/>
    <w:rsid w:val="007466A3"/>
    <w:rsid w:val="0074742F"/>
    <w:rsid w:val="007500A3"/>
    <w:rsid w:val="00750F63"/>
    <w:rsid w:val="00752FCE"/>
    <w:rsid w:val="00754299"/>
    <w:rsid w:val="0075473E"/>
    <w:rsid w:val="00754D06"/>
    <w:rsid w:val="00756E94"/>
    <w:rsid w:val="00757C45"/>
    <w:rsid w:val="007611C1"/>
    <w:rsid w:val="00763BE3"/>
    <w:rsid w:val="00766E87"/>
    <w:rsid w:val="00770C11"/>
    <w:rsid w:val="00776C4E"/>
    <w:rsid w:val="00783B05"/>
    <w:rsid w:val="0078626F"/>
    <w:rsid w:val="007912B5"/>
    <w:rsid w:val="00795058"/>
    <w:rsid w:val="00796897"/>
    <w:rsid w:val="00797FC5"/>
    <w:rsid w:val="007A47BC"/>
    <w:rsid w:val="007A4F38"/>
    <w:rsid w:val="007B017D"/>
    <w:rsid w:val="007B2D1F"/>
    <w:rsid w:val="007B5B06"/>
    <w:rsid w:val="007B6459"/>
    <w:rsid w:val="007C19B7"/>
    <w:rsid w:val="007C40BC"/>
    <w:rsid w:val="007C45F6"/>
    <w:rsid w:val="007C466F"/>
    <w:rsid w:val="007C5133"/>
    <w:rsid w:val="007C52E8"/>
    <w:rsid w:val="007C5838"/>
    <w:rsid w:val="007C5DA2"/>
    <w:rsid w:val="007D0954"/>
    <w:rsid w:val="007D0DF8"/>
    <w:rsid w:val="007D3955"/>
    <w:rsid w:val="007D62A7"/>
    <w:rsid w:val="007E1A41"/>
    <w:rsid w:val="007E376C"/>
    <w:rsid w:val="007E4ABB"/>
    <w:rsid w:val="007E7160"/>
    <w:rsid w:val="007F02C2"/>
    <w:rsid w:val="007F0657"/>
    <w:rsid w:val="007F21B7"/>
    <w:rsid w:val="007F3E0C"/>
    <w:rsid w:val="007F409F"/>
    <w:rsid w:val="007F4F7F"/>
    <w:rsid w:val="007F512A"/>
    <w:rsid w:val="00800527"/>
    <w:rsid w:val="00805177"/>
    <w:rsid w:val="00806019"/>
    <w:rsid w:val="00813A9C"/>
    <w:rsid w:val="00814610"/>
    <w:rsid w:val="0081535A"/>
    <w:rsid w:val="008172B1"/>
    <w:rsid w:val="00817B19"/>
    <w:rsid w:val="00820434"/>
    <w:rsid w:val="00823013"/>
    <w:rsid w:val="00834A02"/>
    <w:rsid w:val="00836B70"/>
    <w:rsid w:val="00837F82"/>
    <w:rsid w:val="00840220"/>
    <w:rsid w:val="008421B3"/>
    <w:rsid w:val="00842FC6"/>
    <w:rsid w:val="00844712"/>
    <w:rsid w:val="00845029"/>
    <w:rsid w:val="00852E2E"/>
    <w:rsid w:val="00853CE6"/>
    <w:rsid w:val="008540B4"/>
    <w:rsid w:val="00856F93"/>
    <w:rsid w:val="00860923"/>
    <w:rsid w:val="00861C34"/>
    <w:rsid w:val="00864438"/>
    <w:rsid w:val="00864EBC"/>
    <w:rsid w:val="00866AD6"/>
    <w:rsid w:val="00866BCE"/>
    <w:rsid w:val="00867E95"/>
    <w:rsid w:val="008748B1"/>
    <w:rsid w:val="00874B7F"/>
    <w:rsid w:val="00876E6D"/>
    <w:rsid w:val="00877C40"/>
    <w:rsid w:val="00881003"/>
    <w:rsid w:val="00881D40"/>
    <w:rsid w:val="00884E61"/>
    <w:rsid w:val="00885463"/>
    <w:rsid w:val="00887843"/>
    <w:rsid w:val="008912B6"/>
    <w:rsid w:val="0089313D"/>
    <w:rsid w:val="0089591C"/>
    <w:rsid w:val="00896672"/>
    <w:rsid w:val="0089675C"/>
    <w:rsid w:val="008A024C"/>
    <w:rsid w:val="008A1C27"/>
    <w:rsid w:val="008A421E"/>
    <w:rsid w:val="008A468C"/>
    <w:rsid w:val="008A543B"/>
    <w:rsid w:val="008A565A"/>
    <w:rsid w:val="008A5FDE"/>
    <w:rsid w:val="008A6DCF"/>
    <w:rsid w:val="008B05FB"/>
    <w:rsid w:val="008B0D97"/>
    <w:rsid w:val="008B27C3"/>
    <w:rsid w:val="008B45C3"/>
    <w:rsid w:val="008B5770"/>
    <w:rsid w:val="008B5B5F"/>
    <w:rsid w:val="008B6026"/>
    <w:rsid w:val="008D3876"/>
    <w:rsid w:val="008D6B69"/>
    <w:rsid w:val="008E0310"/>
    <w:rsid w:val="008E0992"/>
    <w:rsid w:val="008E27F7"/>
    <w:rsid w:val="008E3C15"/>
    <w:rsid w:val="008E4ADE"/>
    <w:rsid w:val="008E528A"/>
    <w:rsid w:val="008E5EF6"/>
    <w:rsid w:val="008F01F9"/>
    <w:rsid w:val="008F0E61"/>
    <w:rsid w:val="008F12E2"/>
    <w:rsid w:val="008F59E3"/>
    <w:rsid w:val="008F5D82"/>
    <w:rsid w:val="008F655F"/>
    <w:rsid w:val="008F663C"/>
    <w:rsid w:val="008F715E"/>
    <w:rsid w:val="008F793A"/>
    <w:rsid w:val="00903B2F"/>
    <w:rsid w:val="00904B1C"/>
    <w:rsid w:val="00905146"/>
    <w:rsid w:val="0090526F"/>
    <w:rsid w:val="009058C0"/>
    <w:rsid w:val="009069DF"/>
    <w:rsid w:val="00907F81"/>
    <w:rsid w:val="00910805"/>
    <w:rsid w:val="00912F06"/>
    <w:rsid w:val="0092168D"/>
    <w:rsid w:val="00922271"/>
    <w:rsid w:val="009244F8"/>
    <w:rsid w:val="00924664"/>
    <w:rsid w:val="0092706A"/>
    <w:rsid w:val="0092798A"/>
    <w:rsid w:val="00930942"/>
    <w:rsid w:val="009324A1"/>
    <w:rsid w:val="00934ECB"/>
    <w:rsid w:val="0094048E"/>
    <w:rsid w:val="00943872"/>
    <w:rsid w:val="00943DBC"/>
    <w:rsid w:val="0095210F"/>
    <w:rsid w:val="00952C85"/>
    <w:rsid w:val="00953C7F"/>
    <w:rsid w:val="00955699"/>
    <w:rsid w:val="009576C8"/>
    <w:rsid w:val="009602BD"/>
    <w:rsid w:val="00965969"/>
    <w:rsid w:val="009659DB"/>
    <w:rsid w:val="0096739C"/>
    <w:rsid w:val="00970E55"/>
    <w:rsid w:val="009712A9"/>
    <w:rsid w:val="0097150D"/>
    <w:rsid w:val="00973033"/>
    <w:rsid w:val="0097443C"/>
    <w:rsid w:val="00976EF9"/>
    <w:rsid w:val="009777CA"/>
    <w:rsid w:val="00980BE6"/>
    <w:rsid w:val="00980C26"/>
    <w:rsid w:val="00981FAB"/>
    <w:rsid w:val="00984339"/>
    <w:rsid w:val="00986193"/>
    <w:rsid w:val="009876A2"/>
    <w:rsid w:val="009902C2"/>
    <w:rsid w:val="009908F7"/>
    <w:rsid w:val="00991751"/>
    <w:rsid w:val="00996445"/>
    <w:rsid w:val="009A05CD"/>
    <w:rsid w:val="009A09A5"/>
    <w:rsid w:val="009A3803"/>
    <w:rsid w:val="009A3F77"/>
    <w:rsid w:val="009A600A"/>
    <w:rsid w:val="009A66CC"/>
    <w:rsid w:val="009A7331"/>
    <w:rsid w:val="009A7CD3"/>
    <w:rsid w:val="009B12C0"/>
    <w:rsid w:val="009B20CB"/>
    <w:rsid w:val="009B3E6E"/>
    <w:rsid w:val="009B4812"/>
    <w:rsid w:val="009B58FC"/>
    <w:rsid w:val="009B5C6B"/>
    <w:rsid w:val="009B6113"/>
    <w:rsid w:val="009B7511"/>
    <w:rsid w:val="009C0A84"/>
    <w:rsid w:val="009C2199"/>
    <w:rsid w:val="009C24F2"/>
    <w:rsid w:val="009C7131"/>
    <w:rsid w:val="009C7AC9"/>
    <w:rsid w:val="009D35E5"/>
    <w:rsid w:val="009D3B93"/>
    <w:rsid w:val="009D5490"/>
    <w:rsid w:val="009D6C36"/>
    <w:rsid w:val="009D73C2"/>
    <w:rsid w:val="009E2900"/>
    <w:rsid w:val="009E37BB"/>
    <w:rsid w:val="009E5889"/>
    <w:rsid w:val="009F1965"/>
    <w:rsid w:val="009F1F55"/>
    <w:rsid w:val="009F58D7"/>
    <w:rsid w:val="009F7BEA"/>
    <w:rsid w:val="00A03445"/>
    <w:rsid w:val="00A11907"/>
    <w:rsid w:val="00A168C6"/>
    <w:rsid w:val="00A17188"/>
    <w:rsid w:val="00A174C1"/>
    <w:rsid w:val="00A223B3"/>
    <w:rsid w:val="00A23695"/>
    <w:rsid w:val="00A24F7C"/>
    <w:rsid w:val="00A2621F"/>
    <w:rsid w:val="00A26F0A"/>
    <w:rsid w:val="00A30478"/>
    <w:rsid w:val="00A30FF0"/>
    <w:rsid w:val="00A35E13"/>
    <w:rsid w:val="00A41711"/>
    <w:rsid w:val="00A51828"/>
    <w:rsid w:val="00A5185A"/>
    <w:rsid w:val="00A51A24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756"/>
    <w:rsid w:val="00A654C4"/>
    <w:rsid w:val="00A700A4"/>
    <w:rsid w:val="00A770CB"/>
    <w:rsid w:val="00A77F11"/>
    <w:rsid w:val="00A86EF3"/>
    <w:rsid w:val="00A87EB7"/>
    <w:rsid w:val="00A87F90"/>
    <w:rsid w:val="00A93E1D"/>
    <w:rsid w:val="00A956F3"/>
    <w:rsid w:val="00A96640"/>
    <w:rsid w:val="00AA0DFF"/>
    <w:rsid w:val="00AA1067"/>
    <w:rsid w:val="00AA5F62"/>
    <w:rsid w:val="00AA62A4"/>
    <w:rsid w:val="00AA746A"/>
    <w:rsid w:val="00AB01F0"/>
    <w:rsid w:val="00AB0659"/>
    <w:rsid w:val="00AB2F69"/>
    <w:rsid w:val="00AB5C85"/>
    <w:rsid w:val="00AC2E71"/>
    <w:rsid w:val="00AC3342"/>
    <w:rsid w:val="00AC3BE2"/>
    <w:rsid w:val="00AC5927"/>
    <w:rsid w:val="00AC5DF4"/>
    <w:rsid w:val="00AD17A3"/>
    <w:rsid w:val="00AD1954"/>
    <w:rsid w:val="00AD4433"/>
    <w:rsid w:val="00AD61E9"/>
    <w:rsid w:val="00AD6510"/>
    <w:rsid w:val="00AD7630"/>
    <w:rsid w:val="00AD7641"/>
    <w:rsid w:val="00AE0CE7"/>
    <w:rsid w:val="00AE42A2"/>
    <w:rsid w:val="00AE4E0B"/>
    <w:rsid w:val="00AE6460"/>
    <w:rsid w:val="00AE75A4"/>
    <w:rsid w:val="00AE75C0"/>
    <w:rsid w:val="00AF4766"/>
    <w:rsid w:val="00AF5282"/>
    <w:rsid w:val="00B00530"/>
    <w:rsid w:val="00B01E35"/>
    <w:rsid w:val="00B02498"/>
    <w:rsid w:val="00B04E3D"/>
    <w:rsid w:val="00B050EB"/>
    <w:rsid w:val="00B06F73"/>
    <w:rsid w:val="00B07427"/>
    <w:rsid w:val="00B07BD6"/>
    <w:rsid w:val="00B13208"/>
    <w:rsid w:val="00B16CA1"/>
    <w:rsid w:val="00B171B8"/>
    <w:rsid w:val="00B17B45"/>
    <w:rsid w:val="00B17E28"/>
    <w:rsid w:val="00B20CCB"/>
    <w:rsid w:val="00B20FCB"/>
    <w:rsid w:val="00B22494"/>
    <w:rsid w:val="00B27384"/>
    <w:rsid w:val="00B320FC"/>
    <w:rsid w:val="00B33481"/>
    <w:rsid w:val="00B364CF"/>
    <w:rsid w:val="00B448DE"/>
    <w:rsid w:val="00B476FE"/>
    <w:rsid w:val="00B510E1"/>
    <w:rsid w:val="00B515D2"/>
    <w:rsid w:val="00B525EA"/>
    <w:rsid w:val="00B534E3"/>
    <w:rsid w:val="00B5737C"/>
    <w:rsid w:val="00B62B35"/>
    <w:rsid w:val="00B64E3F"/>
    <w:rsid w:val="00B73F03"/>
    <w:rsid w:val="00B75C52"/>
    <w:rsid w:val="00B766E0"/>
    <w:rsid w:val="00B80283"/>
    <w:rsid w:val="00B81162"/>
    <w:rsid w:val="00B83137"/>
    <w:rsid w:val="00B8454F"/>
    <w:rsid w:val="00B84D9F"/>
    <w:rsid w:val="00B85599"/>
    <w:rsid w:val="00B86458"/>
    <w:rsid w:val="00B86B54"/>
    <w:rsid w:val="00B87E9B"/>
    <w:rsid w:val="00B94A77"/>
    <w:rsid w:val="00B95DBE"/>
    <w:rsid w:val="00B963AA"/>
    <w:rsid w:val="00B970B1"/>
    <w:rsid w:val="00BA4863"/>
    <w:rsid w:val="00BA4B45"/>
    <w:rsid w:val="00BB0E86"/>
    <w:rsid w:val="00BB2E24"/>
    <w:rsid w:val="00BB3711"/>
    <w:rsid w:val="00BB404B"/>
    <w:rsid w:val="00BB503F"/>
    <w:rsid w:val="00BC2CA7"/>
    <w:rsid w:val="00BC30DB"/>
    <w:rsid w:val="00BC3686"/>
    <w:rsid w:val="00BC44CC"/>
    <w:rsid w:val="00BC5F43"/>
    <w:rsid w:val="00BC6AE7"/>
    <w:rsid w:val="00BC703C"/>
    <w:rsid w:val="00BD3996"/>
    <w:rsid w:val="00BD4B59"/>
    <w:rsid w:val="00BD54C9"/>
    <w:rsid w:val="00BD7F25"/>
    <w:rsid w:val="00BE3A74"/>
    <w:rsid w:val="00BE464C"/>
    <w:rsid w:val="00BE49A3"/>
    <w:rsid w:val="00BE4D25"/>
    <w:rsid w:val="00BE7277"/>
    <w:rsid w:val="00BE73B9"/>
    <w:rsid w:val="00BF082C"/>
    <w:rsid w:val="00BF1011"/>
    <w:rsid w:val="00BF1BFA"/>
    <w:rsid w:val="00BF4977"/>
    <w:rsid w:val="00BF6BCD"/>
    <w:rsid w:val="00BF74AF"/>
    <w:rsid w:val="00C01696"/>
    <w:rsid w:val="00C20D06"/>
    <w:rsid w:val="00C21447"/>
    <w:rsid w:val="00C22129"/>
    <w:rsid w:val="00C228BE"/>
    <w:rsid w:val="00C255F6"/>
    <w:rsid w:val="00C27DA7"/>
    <w:rsid w:val="00C30212"/>
    <w:rsid w:val="00C330E3"/>
    <w:rsid w:val="00C334CA"/>
    <w:rsid w:val="00C349B8"/>
    <w:rsid w:val="00C35B53"/>
    <w:rsid w:val="00C4069F"/>
    <w:rsid w:val="00C43877"/>
    <w:rsid w:val="00C4518A"/>
    <w:rsid w:val="00C45C5F"/>
    <w:rsid w:val="00C46E89"/>
    <w:rsid w:val="00C47180"/>
    <w:rsid w:val="00C524C9"/>
    <w:rsid w:val="00C554AC"/>
    <w:rsid w:val="00C55675"/>
    <w:rsid w:val="00C55742"/>
    <w:rsid w:val="00C57029"/>
    <w:rsid w:val="00C57831"/>
    <w:rsid w:val="00C62752"/>
    <w:rsid w:val="00C62C0F"/>
    <w:rsid w:val="00C70EFE"/>
    <w:rsid w:val="00C72B1F"/>
    <w:rsid w:val="00C733DB"/>
    <w:rsid w:val="00C73968"/>
    <w:rsid w:val="00C7528B"/>
    <w:rsid w:val="00C75BAA"/>
    <w:rsid w:val="00C82624"/>
    <w:rsid w:val="00C82A59"/>
    <w:rsid w:val="00C8350E"/>
    <w:rsid w:val="00C91198"/>
    <w:rsid w:val="00C92270"/>
    <w:rsid w:val="00C94EA2"/>
    <w:rsid w:val="00C97E1E"/>
    <w:rsid w:val="00CA16B8"/>
    <w:rsid w:val="00CA7FED"/>
    <w:rsid w:val="00CB0C58"/>
    <w:rsid w:val="00CB0EC1"/>
    <w:rsid w:val="00CB16FF"/>
    <w:rsid w:val="00CB1D25"/>
    <w:rsid w:val="00CB2C12"/>
    <w:rsid w:val="00CB4130"/>
    <w:rsid w:val="00CB463B"/>
    <w:rsid w:val="00CC4D0E"/>
    <w:rsid w:val="00CC58CE"/>
    <w:rsid w:val="00CC5BD2"/>
    <w:rsid w:val="00CD1FC1"/>
    <w:rsid w:val="00CD2332"/>
    <w:rsid w:val="00CD56DA"/>
    <w:rsid w:val="00CE0D93"/>
    <w:rsid w:val="00CE3AD0"/>
    <w:rsid w:val="00CE45A1"/>
    <w:rsid w:val="00CE4F36"/>
    <w:rsid w:val="00CE555A"/>
    <w:rsid w:val="00CF070E"/>
    <w:rsid w:val="00CF1BB6"/>
    <w:rsid w:val="00CF1EE4"/>
    <w:rsid w:val="00CF2286"/>
    <w:rsid w:val="00CF25CB"/>
    <w:rsid w:val="00CF3CC2"/>
    <w:rsid w:val="00CF49A2"/>
    <w:rsid w:val="00CF5491"/>
    <w:rsid w:val="00CF607E"/>
    <w:rsid w:val="00CF6EEB"/>
    <w:rsid w:val="00D010E3"/>
    <w:rsid w:val="00D0387E"/>
    <w:rsid w:val="00D064DC"/>
    <w:rsid w:val="00D0719E"/>
    <w:rsid w:val="00D07A0C"/>
    <w:rsid w:val="00D12BF9"/>
    <w:rsid w:val="00D14BEA"/>
    <w:rsid w:val="00D16777"/>
    <w:rsid w:val="00D218F5"/>
    <w:rsid w:val="00D2392D"/>
    <w:rsid w:val="00D23F1F"/>
    <w:rsid w:val="00D25250"/>
    <w:rsid w:val="00D279DE"/>
    <w:rsid w:val="00D31B91"/>
    <w:rsid w:val="00D31D24"/>
    <w:rsid w:val="00D33A18"/>
    <w:rsid w:val="00D34F77"/>
    <w:rsid w:val="00D4034B"/>
    <w:rsid w:val="00D415E7"/>
    <w:rsid w:val="00D41A47"/>
    <w:rsid w:val="00D43E90"/>
    <w:rsid w:val="00D43F27"/>
    <w:rsid w:val="00D45A83"/>
    <w:rsid w:val="00D47470"/>
    <w:rsid w:val="00D51666"/>
    <w:rsid w:val="00D52448"/>
    <w:rsid w:val="00D52969"/>
    <w:rsid w:val="00D535A0"/>
    <w:rsid w:val="00D537F0"/>
    <w:rsid w:val="00D55DD4"/>
    <w:rsid w:val="00D57006"/>
    <w:rsid w:val="00D57289"/>
    <w:rsid w:val="00D610BB"/>
    <w:rsid w:val="00D62756"/>
    <w:rsid w:val="00D64D67"/>
    <w:rsid w:val="00D65D4B"/>
    <w:rsid w:val="00D661D3"/>
    <w:rsid w:val="00D67B58"/>
    <w:rsid w:val="00D7116C"/>
    <w:rsid w:val="00D7332D"/>
    <w:rsid w:val="00D750C2"/>
    <w:rsid w:val="00D778AC"/>
    <w:rsid w:val="00D77A6C"/>
    <w:rsid w:val="00D77BA5"/>
    <w:rsid w:val="00D77C2E"/>
    <w:rsid w:val="00D81F33"/>
    <w:rsid w:val="00D83403"/>
    <w:rsid w:val="00D84617"/>
    <w:rsid w:val="00D85BC6"/>
    <w:rsid w:val="00D8745A"/>
    <w:rsid w:val="00D9219B"/>
    <w:rsid w:val="00D94AB3"/>
    <w:rsid w:val="00D95B23"/>
    <w:rsid w:val="00DA056F"/>
    <w:rsid w:val="00DA2EFD"/>
    <w:rsid w:val="00DA4A9F"/>
    <w:rsid w:val="00DA4EA3"/>
    <w:rsid w:val="00DA546A"/>
    <w:rsid w:val="00DA7538"/>
    <w:rsid w:val="00DB44E7"/>
    <w:rsid w:val="00DB67FD"/>
    <w:rsid w:val="00DC142A"/>
    <w:rsid w:val="00DC27E3"/>
    <w:rsid w:val="00DC3D87"/>
    <w:rsid w:val="00DC7050"/>
    <w:rsid w:val="00DD1A2F"/>
    <w:rsid w:val="00DD1E08"/>
    <w:rsid w:val="00DD2263"/>
    <w:rsid w:val="00DD42D9"/>
    <w:rsid w:val="00DD5092"/>
    <w:rsid w:val="00DE29A4"/>
    <w:rsid w:val="00DE3BB8"/>
    <w:rsid w:val="00DF1B6E"/>
    <w:rsid w:val="00DF1DD3"/>
    <w:rsid w:val="00DF42A5"/>
    <w:rsid w:val="00DF48D3"/>
    <w:rsid w:val="00DF5110"/>
    <w:rsid w:val="00DF5669"/>
    <w:rsid w:val="00DF5D86"/>
    <w:rsid w:val="00DF61FD"/>
    <w:rsid w:val="00DF6FBE"/>
    <w:rsid w:val="00DF7277"/>
    <w:rsid w:val="00DF7993"/>
    <w:rsid w:val="00E03FFF"/>
    <w:rsid w:val="00E04819"/>
    <w:rsid w:val="00E0487F"/>
    <w:rsid w:val="00E06ABD"/>
    <w:rsid w:val="00E07436"/>
    <w:rsid w:val="00E23F0F"/>
    <w:rsid w:val="00E2566F"/>
    <w:rsid w:val="00E2623C"/>
    <w:rsid w:val="00E304F1"/>
    <w:rsid w:val="00E3209E"/>
    <w:rsid w:val="00E326F2"/>
    <w:rsid w:val="00E3689E"/>
    <w:rsid w:val="00E40E71"/>
    <w:rsid w:val="00E4445B"/>
    <w:rsid w:val="00E5086F"/>
    <w:rsid w:val="00E50A53"/>
    <w:rsid w:val="00E535D3"/>
    <w:rsid w:val="00E53FF5"/>
    <w:rsid w:val="00E54A89"/>
    <w:rsid w:val="00E55ECC"/>
    <w:rsid w:val="00E56EFF"/>
    <w:rsid w:val="00E6049E"/>
    <w:rsid w:val="00E608DC"/>
    <w:rsid w:val="00E61D6E"/>
    <w:rsid w:val="00E63337"/>
    <w:rsid w:val="00E636D6"/>
    <w:rsid w:val="00E63BDC"/>
    <w:rsid w:val="00E6577A"/>
    <w:rsid w:val="00E66BFB"/>
    <w:rsid w:val="00E70543"/>
    <w:rsid w:val="00E70F19"/>
    <w:rsid w:val="00E70F74"/>
    <w:rsid w:val="00E71430"/>
    <w:rsid w:val="00E74CDA"/>
    <w:rsid w:val="00E74D8D"/>
    <w:rsid w:val="00E75179"/>
    <w:rsid w:val="00E804D4"/>
    <w:rsid w:val="00E8099E"/>
    <w:rsid w:val="00E80F4D"/>
    <w:rsid w:val="00E84D9F"/>
    <w:rsid w:val="00E85A96"/>
    <w:rsid w:val="00E86889"/>
    <w:rsid w:val="00E8702B"/>
    <w:rsid w:val="00E91DE3"/>
    <w:rsid w:val="00EA1BA1"/>
    <w:rsid w:val="00EA22A6"/>
    <w:rsid w:val="00EA4164"/>
    <w:rsid w:val="00EA473F"/>
    <w:rsid w:val="00EB0D16"/>
    <w:rsid w:val="00EB2615"/>
    <w:rsid w:val="00EB4D3C"/>
    <w:rsid w:val="00EB52FC"/>
    <w:rsid w:val="00EB5806"/>
    <w:rsid w:val="00EB63D8"/>
    <w:rsid w:val="00EB6688"/>
    <w:rsid w:val="00EC1060"/>
    <w:rsid w:val="00EC1262"/>
    <w:rsid w:val="00EC3153"/>
    <w:rsid w:val="00EC465F"/>
    <w:rsid w:val="00EC6AAB"/>
    <w:rsid w:val="00EC70B0"/>
    <w:rsid w:val="00ED1A9D"/>
    <w:rsid w:val="00ED1D81"/>
    <w:rsid w:val="00ED263F"/>
    <w:rsid w:val="00ED5641"/>
    <w:rsid w:val="00ED5EF3"/>
    <w:rsid w:val="00EE0A81"/>
    <w:rsid w:val="00EF1DF3"/>
    <w:rsid w:val="00EF3BDD"/>
    <w:rsid w:val="00EF46F2"/>
    <w:rsid w:val="00EF56F6"/>
    <w:rsid w:val="00EF5D03"/>
    <w:rsid w:val="00F00147"/>
    <w:rsid w:val="00F0528C"/>
    <w:rsid w:val="00F05926"/>
    <w:rsid w:val="00F0604E"/>
    <w:rsid w:val="00F108BC"/>
    <w:rsid w:val="00F10BFC"/>
    <w:rsid w:val="00F11E87"/>
    <w:rsid w:val="00F12019"/>
    <w:rsid w:val="00F12BFC"/>
    <w:rsid w:val="00F12EC9"/>
    <w:rsid w:val="00F169AF"/>
    <w:rsid w:val="00F20413"/>
    <w:rsid w:val="00F20A24"/>
    <w:rsid w:val="00F211FB"/>
    <w:rsid w:val="00F2415B"/>
    <w:rsid w:val="00F248BA"/>
    <w:rsid w:val="00F255FE"/>
    <w:rsid w:val="00F272DC"/>
    <w:rsid w:val="00F27331"/>
    <w:rsid w:val="00F2769E"/>
    <w:rsid w:val="00F278DD"/>
    <w:rsid w:val="00F301AE"/>
    <w:rsid w:val="00F372E6"/>
    <w:rsid w:val="00F42058"/>
    <w:rsid w:val="00F45D27"/>
    <w:rsid w:val="00F510B8"/>
    <w:rsid w:val="00F52172"/>
    <w:rsid w:val="00F55DEA"/>
    <w:rsid w:val="00F56371"/>
    <w:rsid w:val="00F628D6"/>
    <w:rsid w:val="00F63644"/>
    <w:rsid w:val="00F63751"/>
    <w:rsid w:val="00F6411C"/>
    <w:rsid w:val="00F64B43"/>
    <w:rsid w:val="00F66672"/>
    <w:rsid w:val="00F702D9"/>
    <w:rsid w:val="00F72136"/>
    <w:rsid w:val="00F7286F"/>
    <w:rsid w:val="00F761FB"/>
    <w:rsid w:val="00F76E84"/>
    <w:rsid w:val="00F7736F"/>
    <w:rsid w:val="00F80ADB"/>
    <w:rsid w:val="00F81411"/>
    <w:rsid w:val="00F81F1B"/>
    <w:rsid w:val="00F835EF"/>
    <w:rsid w:val="00F85D68"/>
    <w:rsid w:val="00F87824"/>
    <w:rsid w:val="00F92549"/>
    <w:rsid w:val="00F92928"/>
    <w:rsid w:val="00F93ACB"/>
    <w:rsid w:val="00F94CCD"/>
    <w:rsid w:val="00F94E4F"/>
    <w:rsid w:val="00F96A74"/>
    <w:rsid w:val="00F97EEF"/>
    <w:rsid w:val="00FA053E"/>
    <w:rsid w:val="00FA0913"/>
    <w:rsid w:val="00FA157D"/>
    <w:rsid w:val="00FA27F2"/>
    <w:rsid w:val="00FA2EFF"/>
    <w:rsid w:val="00FA4276"/>
    <w:rsid w:val="00FA481E"/>
    <w:rsid w:val="00FA4B49"/>
    <w:rsid w:val="00FA5F25"/>
    <w:rsid w:val="00FA71D3"/>
    <w:rsid w:val="00FB0FAE"/>
    <w:rsid w:val="00FB5F5B"/>
    <w:rsid w:val="00FB7ADD"/>
    <w:rsid w:val="00FC0667"/>
    <w:rsid w:val="00FC4739"/>
    <w:rsid w:val="00FD128F"/>
    <w:rsid w:val="00FD129A"/>
    <w:rsid w:val="00FD1347"/>
    <w:rsid w:val="00FD26CD"/>
    <w:rsid w:val="00FD283C"/>
    <w:rsid w:val="00FD53BE"/>
    <w:rsid w:val="00FD7ECB"/>
    <w:rsid w:val="00FE1EEC"/>
    <w:rsid w:val="00FE4DF6"/>
    <w:rsid w:val="00FE718F"/>
    <w:rsid w:val="00FE7583"/>
    <w:rsid w:val="00FF714A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sn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psn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nguardprague.psn.cz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zuzana.kozub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425BC85BAC47A18BE758018E6255" ma:contentTypeVersion="15" ma:contentTypeDescription="Create a new document." ma:contentTypeScope="" ma:versionID="03d0c10f3d58a8bb7eacd6ed5c169d34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eb9410bf6fe3780b26923cf9097975fb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1AC2C-4584-49B4-A9A8-F15B82525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1521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17</cp:revision>
  <cp:lastPrinted>2022-08-22T15:05:00Z</cp:lastPrinted>
  <dcterms:created xsi:type="dcterms:W3CDTF">2022-12-06T14:03:00Z</dcterms:created>
  <dcterms:modified xsi:type="dcterms:W3CDTF">2023-04-13T13:46:00Z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